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34379E" w14:textId="40F9A62C" w:rsidR="00837B8F" w:rsidRPr="00F86D73" w:rsidRDefault="00F86D73" w:rsidP="00837B8F">
      <w:pPr>
        <w:pStyle w:val="Brezrazmikov"/>
        <w:jc w:val="right"/>
        <w:rPr>
          <w:b/>
        </w:rPr>
      </w:pPr>
      <w:bookmarkStart w:id="0" w:name="_GoBack"/>
      <w:bookmarkEnd w:id="0"/>
      <w:r>
        <w:rPr>
          <w:sz w:val="18"/>
          <w:szCs w:val="18"/>
        </w:rPr>
        <w:t>o</w:t>
      </w:r>
      <w:r w:rsidR="00837B8F" w:rsidRPr="00F86D73">
        <w:rPr>
          <w:sz w:val="18"/>
          <w:szCs w:val="18"/>
        </w:rPr>
        <w:t xml:space="preserve">brazec </w:t>
      </w:r>
      <w:r w:rsidR="00837B8F" w:rsidRPr="00F86D73">
        <w:rPr>
          <w:b/>
          <w:sz w:val="18"/>
          <w:szCs w:val="18"/>
        </w:rPr>
        <w:t>»Izjava ponudnika«</w:t>
      </w:r>
    </w:p>
    <w:p w14:paraId="2B2D4F10" w14:textId="77777777" w:rsidR="00176F5F" w:rsidRDefault="00176F5F" w:rsidP="00837B8F">
      <w:pPr>
        <w:pStyle w:val="Navadensplet"/>
        <w:spacing w:before="0" w:beforeAutospacing="0" w:after="0" w:afterAutospacing="0" w:line="360" w:lineRule="auto"/>
        <w:jc w:val="both"/>
        <w:rPr>
          <w:rFonts w:ascii="Verdana" w:hAnsi="Verdana"/>
          <w:sz w:val="20"/>
          <w:szCs w:val="20"/>
        </w:rPr>
      </w:pPr>
    </w:p>
    <w:p w14:paraId="7607A3EE" w14:textId="27CE29FB" w:rsidR="00837B8F" w:rsidRPr="00F8094D" w:rsidRDefault="00837B8F" w:rsidP="00837B8F">
      <w:pPr>
        <w:pStyle w:val="Navadensplet"/>
        <w:spacing w:before="0" w:beforeAutospacing="0" w:after="0" w:afterAutospacing="0" w:line="360" w:lineRule="auto"/>
        <w:jc w:val="both"/>
        <w:rPr>
          <w:rFonts w:ascii="Verdana" w:hAnsi="Verdana"/>
          <w:sz w:val="20"/>
          <w:szCs w:val="20"/>
        </w:rPr>
      </w:pPr>
      <w:r w:rsidRPr="00F8094D">
        <w:rPr>
          <w:rFonts w:ascii="Verdana" w:hAnsi="Verdana"/>
          <w:sz w:val="20"/>
          <w:szCs w:val="20"/>
        </w:rPr>
        <w:t xml:space="preserve">Naziv ponudnika: </w:t>
      </w:r>
    </w:p>
    <w:p w14:paraId="1E28E5B6" w14:textId="77777777" w:rsidR="00837B8F" w:rsidRPr="00F8094D" w:rsidRDefault="00837B8F" w:rsidP="00837B8F">
      <w:pPr>
        <w:pStyle w:val="Navadensplet"/>
        <w:spacing w:before="0" w:beforeAutospacing="0" w:after="0" w:afterAutospacing="0" w:line="360" w:lineRule="auto"/>
        <w:jc w:val="both"/>
        <w:rPr>
          <w:rFonts w:ascii="Verdana" w:hAnsi="Verdana"/>
          <w:sz w:val="20"/>
          <w:szCs w:val="20"/>
        </w:rPr>
      </w:pPr>
      <w:r w:rsidRPr="00F8094D">
        <w:rPr>
          <w:rFonts w:ascii="Verdana" w:hAnsi="Verdana"/>
          <w:sz w:val="20"/>
          <w:szCs w:val="20"/>
        </w:rPr>
        <w:t>________________________________</w:t>
      </w:r>
    </w:p>
    <w:p w14:paraId="22014186" w14:textId="77777777" w:rsidR="00837B8F" w:rsidRPr="00F8094D" w:rsidRDefault="00837B8F" w:rsidP="00837B8F">
      <w:pPr>
        <w:pStyle w:val="Navadensplet"/>
        <w:spacing w:before="0" w:beforeAutospacing="0" w:after="0" w:afterAutospacing="0" w:line="360" w:lineRule="auto"/>
        <w:jc w:val="both"/>
        <w:rPr>
          <w:rFonts w:ascii="Verdana" w:hAnsi="Verdana"/>
          <w:sz w:val="20"/>
          <w:szCs w:val="20"/>
        </w:rPr>
      </w:pPr>
      <w:r w:rsidRPr="00F8094D">
        <w:rPr>
          <w:rFonts w:ascii="Verdana" w:hAnsi="Verdana"/>
          <w:sz w:val="20"/>
          <w:szCs w:val="20"/>
        </w:rPr>
        <w:t>Naslov ponudnika:</w:t>
      </w:r>
    </w:p>
    <w:p w14:paraId="253B7352" w14:textId="77777777" w:rsidR="00837B8F" w:rsidRPr="00F8094D" w:rsidRDefault="00837B8F" w:rsidP="00837B8F">
      <w:pPr>
        <w:pStyle w:val="Navadensplet"/>
        <w:spacing w:before="0" w:beforeAutospacing="0" w:after="0" w:afterAutospacing="0" w:line="360" w:lineRule="auto"/>
        <w:jc w:val="both"/>
        <w:rPr>
          <w:rFonts w:ascii="Verdana" w:hAnsi="Verdana"/>
          <w:sz w:val="20"/>
          <w:szCs w:val="20"/>
        </w:rPr>
      </w:pPr>
      <w:r w:rsidRPr="00F8094D">
        <w:rPr>
          <w:rFonts w:ascii="Verdana" w:hAnsi="Verdana"/>
          <w:sz w:val="20"/>
          <w:szCs w:val="20"/>
        </w:rPr>
        <w:t>________________________________</w:t>
      </w:r>
    </w:p>
    <w:p w14:paraId="15F9AE9E" w14:textId="10F39713" w:rsidR="00837B8F" w:rsidRDefault="00837B8F" w:rsidP="00837B8F">
      <w:pPr>
        <w:pStyle w:val="Navadensplet"/>
        <w:spacing w:before="0" w:beforeAutospacing="0" w:after="0" w:afterAutospacing="0"/>
        <w:jc w:val="both"/>
        <w:rPr>
          <w:rFonts w:ascii="Verdana" w:hAnsi="Verdana"/>
          <w:sz w:val="18"/>
          <w:szCs w:val="18"/>
        </w:rPr>
      </w:pPr>
    </w:p>
    <w:p w14:paraId="6BF76820" w14:textId="77777777" w:rsidR="00176F5F" w:rsidRPr="00F8094D" w:rsidRDefault="00176F5F" w:rsidP="00837B8F">
      <w:pPr>
        <w:pStyle w:val="Navadensplet"/>
        <w:spacing w:before="0" w:beforeAutospacing="0" w:after="0" w:afterAutospacing="0"/>
        <w:jc w:val="both"/>
        <w:rPr>
          <w:rFonts w:ascii="Verdana" w:hAnsi="Verdana"/>
          <w:sz w:val="18"/>
          <w:szCs w:val="18"/>
        </w:rPr>
      </w:pPr>
    </w:p>
    <w:p w14:paraId="26ACABDB" w14:textId="5D165805" w:rsidR="00837B8F" w:rsidRDefault="00837B8F" w:rsidP="00837B8F">
      <w:pPr>
        <w:spacing w:line="240" w:lineRule="auto"/>
        <w:jc w:val="center"/>
        <w:rPr>
          <w:b/>
        </w:rPr>
      </w:pPr>
      <w:r w:rsidRPr="00F8094D">
        <w:rPr>
          <w:b/>
        </w:rPr>
        <w:t>IZJAVA PONUDNIKA</w:t>
      </w:r>
    </w:p>
    <w:p w14:paraId="03EB3D22" w14:textId="77777777" w:rsidR="00CB45E7" w:rsidRDefault="00D94D39" w:rsidP="00837B8F">
      <w:pPr>
        <w:spacing w:line="240" w:lineRule="auto"/>
        <w:jc w:val="center"/>
        <w:rPr>
          <w:rFonts w:cs="Tahoma"/>
        </w:rPr>
      </w:pPr>
      <w:r w:rsidRPr="00D94D39">
        <w:rPr>
          <w:rFonts w:cs="Tahoma"/>
        </w:rPr>
        <w:t xml:space="preserve">v zvezi </w:t>
      </w:r>
      <w:r>
        <w:rPr>
          <w:rFonts w:cs="Tahoma"/>
        </w:rPr>
        <w:t xml:space="preserve">z javnim naročilom </w:t>
      </w:r>
    </w:p>
    <w:p w14:paraId="3D3B9554" w14:textId="3312FEC7" w:rsidR="00D94D39" w:rsidRPr="00CB45E7" w:rsidRDefault="00A11BF2" w:rsidP="00837B8F">
      <w:pPr>
        <w:spacing w:line="240" w:lineRule="auto"/>
        <w:jc w:val="center"/>
        <w:rPr>
          <w:b/>
        </w:rPr>
      </w:pPr>
      <w:r>
        <w:rPr>
          <w:rFonts w:cs="Tahoma"/>
          <w:b/>
        </w:rPr>
        <w:t>Nabava, razvoj, uvajanje in vzdrževanje informacijske rešitve »Dokumentni  sistem«</w:t>
      </w:r>
      <w:r w:rsidRPr="004325B1">
        <w:rPr>
          <w:rFonts w:cs="Tahoma"/>
        </w:rPr>
        <w:t xml:space="preserve">, </w:t>
      </w:r>
      <w:r w:rsidR="00D94D39" w:rsidRPr="004325B1">
        <w:rPr>
          <w:rFonts w:cs="Tahoma"/>
        </w:rPr>
        <w:t>z oznako 971-4/2019/521</w:t>
      </w:r>
    </w:p>
    <w:p w14:paraId="74D5E4A1" w14:textId="35F25824" w:rsidR="00A36A42" w:rsidRDefault="00A36A42" w:rsidP="00A36A42">
      <w:pPr>
        <w:pStyle w:val="Telobesedila-zamik"/>
        <w:spacing w:after="0" w:line="240" w:lineRule="auto"/>
        <w:ind w:left="0"/>
        <w:rPr>
          <w:b/>
        </w:rPr>
      </w:pPr>
    </w:p>
    <w:p w14:paraId="2D2C2011" w14:textId="77777777" w:rsidR="00176F5F" w:rsidRDefault="00176F5F" w:rsidP="00A36A42">
      <w:pPr>
        <w:pStyle w:val="Telobesedila-zamik"/>
        <w:spacing w:after="0" w:line="240" w:lineRule="auto"/>
        <w:ind w:left="0"/>
        <w:rPr>
          <w:b/>
        </w:rPr>
      </w:pPr>
    </w:p>
    <w:p w14:paraId="04476731" w14:textId="0B090A1E" w:rsidR="00A36A42" w:rsidRPr="00F8094D" w:rsidRDefault="00A36A42" w:rsidP="00A36A42">
      <w:pPr>
        <w:pStyle w:val="Telobesedila-zamik"/>
        <w:spacing w:after="0" w:line="240" w:lineRule="auto"/>
        <w:ind w:left="0"/>
        <w:rPr>
          <w:b/>
        </w:rPr>
      </w:pPr>
      <w:r w:rsidRPr="00F8094D">
        <w:rPr>
          <w:b/>
        </w:rPr>
        <w:t>Pod kazensko in materialno odgovornostjo</w:t>
      </w:r>
      <w:r>
        <w:rPr>
          <w:b/>
        </w:rPr>
        <w:t xml:space="preserve"> </w:t>
      </w:r>
    </w:p>
    <w:p w14:paraId="74F9933F" w14:textId="77777777" w:rsidR="00AD05DF" w:rsidRPr="00F8094D" w:rsidRDefault="00AD05DF" w:rsidP="00837B8F">
      <w:pPr>
        <w:spacing w:line="240" w:lineRule="auto"/>
        <w:jc w:val="center"/>
        <w:rPr>
          <w:b/>
        </w:rPr>
      </w:pPr>
    </w:p>
    <w:p w14:paraId="1610A4E1" w14:textId="42D1A214" w:rsidR="00AD05DF" w:rsidRDefault="00A36A42" w:rsidP="00AD05DF">
      <w:pPr>
        <w:pStyle w:val="Telobesedila-zamik"/>
        <w:numPr>
          <w:ilvl w:val="0"/>
          <w:numId w:val="18"/>
        </w:numPr>
        <w:spacing w:after="0" w:line="240" w:lineRule="auto"/>
        <w:ind w:left="426" w:hanging="437"/>
        <w:rPr>
          <w:b/>
        </w:rPr>
      </w:pPr>
      <w:r>
        <w:rPr>
          <w:b/>
        </w:rPr>
        <w:t xml:space="preserve">izjavljamo, da </w:t>
      </w:r>
      <w:r w:rsidR="00AD05DF">
        <w:rPr>
          <w:b/>
        </w:rPr>
        <w:t>dajemo</w:t>
      </w:r>
      <w:r>
        <w:rPr>
          <w:b/>
        </w:rPr>
        <w:t xml:space="preserve"> ponudbo </w:t>
      </w:r>
      <w:r w:rsidRPr="00A36A42">
        <w:rPr>
          <w:i/>
          <w:sz w:val="18"/>
          <w:szCs w:val="18"/>
        </w:rPr>
        <w:t>(ustrezno obkrožiti in izpolniti)</w:t>
      </w:r>
      <w:r w:rsidRPr="00A36A42">
        <w:rPr>
          <w:b/>
        </w:rPr>
        <w:t>:</w:t>
      </w:r>
      <w:r w:rsidR="00AD05DF" w:rsidRPr="00A36A42">
        <w:rPr>
          <w:b/>
        </w:rPr>
        <w:t xml:space="preserve"> </w:t>
      </w:r>
    </w:p>
    <w:p w14:paraId="35531885" w14:textId="77777777" w:rsidR="00A36A42" w:rsidRDefault="00A36A42" w:rsidP="00AD05DF">
      <w:pPr>
        <w:rPr>
          <w:b/>
        </w:rPr>
      </w:pPr>
    </w:p>
    <w:p w14:paraId="3AE60664" w14:textId="18E8C826" w:rsidR="00AD05DF" w:rsidRDefault="00AD05DF" w:rsidP="00AD05DF">
      <w:r w:rsidRPr="00AD05DF">
        <w:rPr>
          <w:b/>
        </w:rPr>
        <w:t>a)</w:t>
      </w:r>
      <w:r>
        <w:t xml:space="preserve"> samostojno</w:t>
      </w:r>
    </w:p>
    <w:p w14:paraId="7A073881" w14:textId="77777777" w:rsidR="00AD05DF" w:rsidRDefault="00AD05DF" w:rsidP="00AD05DF">
      <w:pPr>
        <w:rPr>
          <w:b/>
        </w:rPr>
      </w:pPr>
    </w:p>
    <w:p w14:paraId="3D8C9F05" w14:textId="2641F475" w:rsidR="00AD05DF" w:rsidRDefault="00AD05DF" w:rsidP="00AD05DF">
      <w:r w:rsidRPr="00AD05DF">
        <w:rPr>
          <w:b/>
        </w:rPr>
        <w:t>b)</w:t>
      </w:r>
      <w:r>
        <w:t xml:space="preserve"> s podizvajalcem, in sicer:</w:t>
      </w:r>
    </w:p>
    <w:tbl>
      <w:tblPr>
        <w:tblStyle w:val="Tabelamrea"/>
        <w:tblW w:w="0" w:type="auto"/>
        <w:tblLook w:val="04A0" w:firstRow="1" w:lastRow="0" w:firstColumn="1" w:lastColumn="0" w:noHBand="0" w:noVBand="1"/>
      </w:tblPr>
      <w:tblGrid>
        <w:gridCol w:w="2057"/>
        <w:gridCol w:w="2765"/>
        <w:gridCol w:w="4240"/>
      </w:tblGrid>
      <w:tr w:rsidR="00AD05DF" w14:paraId="1561C22B" w14:textId="77777777" w:rsidTr="00AD05DF">
        <w:tc>
          <w:tcPr>
            <w:tcW w:w="0" w:type="auto"/>
          </w:tcPr>
          <w:p w14:paraId="4A2EC89A" w14:textId="215763FB" w:rsidR="00AD05DF" w:rsidRDefault="00AD05DF" w:rsidP="00AD05DF">
            <w:pPr>
              <w:jc w:val="center"/>
            </w:pPr>
            <w:r>
              <w:t>Podizvajalec (naziv)</w:t>
            </w:r>
          </w:p>
        </w:tc>
        <w:tc>
          <w:tcPr>
            <w:tcW w:w="0" w:type="auto"/>
          </w:tcPr>
          <w:p w14:paraId="7FD2A537" w14:textId="68F36CB4" w:rsidR="00AD05DF" w:rsidRDefault="00AD05DF" w:rsidP="00AD05DF">
            <w:pPr>
              <w:jc w:val="center"/>
            </w:pPr>
            <w:r>
              <w:t>Udeležba v skupni vrednosti</w:t>
            </w:r>
          </w:p>
        </w:tc>
        <w:tc>
          <w:tcPr>
            <w:tcW w:w="0" w:type="auto"/>
          </w:tcPr>
          <w:p w14:paraId="4F19370D" w14:textId="5BCDAB73" w:rsidR="00AD05DF" w:rsidRDefault="00AD05DF" w:rsidP="00AD05DF">
            <w:pPr>
              <w:jc w:val="center"/>
            </w:pPr>
            <w:r>
              <w:t>Vrsta del, ki jih bo izvedel / izvajal podizvajalec</w:t>
            </w:r>
          </w:p>
        </w:tc>
      </w:tr>
      <w:tr w:rsidR="00AD05DF" w14:paraId="493698B2" w14:textId="77777777" w:rsidTr="00AD05DF">
        <w:tc>
          <w:tcPr>
            <w:tcW w:w="0" w:type="auto"/>
          </w:tcPr>
          <w:p w14:paraId="6262BA4B" w14:textId="77777777" w:rsidR="00AD05DF" w:rsidRDefault="00AD05DF" w:rsidP="00AD05DF"/>
        </w:tc>
        <w:tc>
          <w:tcPr>
            <w:tcW w:w="0" w:type="auto"/>
          </w:tcPr>
          <w:p w14:paraId="3DAD782E" w14:textId="77777777" w:rsidR="00AD05DF" w:rsidRDefault="00AD05DF" w:rsidP="00AD05DF">
            <w:pPr>
              <w:jc w:val="left"/>
            </w:pPr>
          </w:p>
          <w:p w14:paraId="21D51476" w14:textId="77777777" w:rsidR="00AD05DF" w:rsidRDefault="00AD05DF" w:rsidP="00AD05DF">
            <w:pPr>
              <w:jc w:val="left"/>
            </w:pPr>
            <w:r>
              <w:t xml:space="preserve">____________ EUR oz. </w:t>
            </w:r>
          </w:p>
          <w:p w14:paraId="0091C4D0" w14:textId="62029B4E" w:rsidR="00AD05DF" w:rsidRDefault="00AD05DF" w:rsidP="00AD05DF">
            <w:pPr>
              <w:jc w:val="left"/>
            </w:pPr>
            <w:r>
              <w:t>____________ %</w:t>
            </w:r>
          </w:p>
        </w:tc>
        <w:tc>
          <w:tcPr>
            <w:tcW w:w="0" w:type="auto"/>
          </w:tcPr>
          <w:p w14:paraId="733812D0" w14:textId="77777777" w:rsidR="00AD05DF" w:rsidRDefault="00AD05DF" w:rsidP="00AD05DF"/>
        </w:tc>
      </w:tr>
    </w:tbl>
    <w:p w14:paraId="70907DB0" w14:textId="4E960EE0" w:rsidR="00AD05DF" w:rsidRPr="00AD05DF" w:rsidRDefault="00AD05DF" w:rsidP="00AD05DF">
      <w:pPr>
        <w:rPr>
          <w:i/>
          <w:sz w:val="18"/>
          <w:szCs w:val="18"/>
        </w:rPr>
      </w:pPr>
      <w:r>
        <w:rPr>
          <w:i/>
          <w:sz w:val="18"/>
          <w:szCs w:val="18"/>
        </w:rPr>
        <w:t>V primeru več podizvajalcev dodati vrstice v tabeli</w:t>
      </w:r>
    </w:p>
    <w:p w14:paraId="61846A6A" w14:textId="77777777" w:rsidR="00AD05DF" w:rsidRDefault="00AD05DF" w:rsidP="00AD05DF">
      <w:pPr>
        <w:rPr>
          <w:b/>
        </w:rPr>
      </w:pPr>
    </w:p>
    <w:p w14:paraId="7AE750C8" w14:textId="45E57A8F" w:rsidR="00AD05DF" w:rsidRDefault="00AD05DF" w:rsidP="00AD05DF">
      <w:pPr>
        <w:rPr>
          <w:i/>
          <w:sz w:val="18"/>
          <w:szCs w:val="18"/>
        </w:rPr>
      </w:pPr>
      <w:r>
        <w:rPr>
          <w:b/>
        </w:rPr>
        <w:t xml:space="preserve">c) </w:t>
      </w:r>
      <w:r>
        <w:t xml:space="preserve">skupno ponudbo v skupini ponudnikov </w:t>
      </w:r>
      <w:r w:rsidRPr="00AD05DF">
        <w:rPr>
          <w:i/>
          <w:sz w:val="18"/>
          <w:szCs w:val="18"/>
        </w:rPr>
        <w:t>(navesti naziv</w:t>
      </w:r>
      <w:r w:rsidR="00A36A42">
        <w:rPr>
          <w:i/>
          <w:sz w:val="18"/>
          <w:szCs w:val="18"/>
        </w:rPr>
        <w:t>):</w:t>
      </w:r>
    </w:p>
    <w:p w14:paraId="0F9B8DCE" w14:textId="26439FF3" w:rsidR="00A36A42" w:rsidRPr="00A36A42" w:rsidRDefault="00A36A42" w:rsidP="00AD05DF">
      <w:pPr>
        <w:rPr>
          <w:sz w:val="18"/>
          <w:szCs w:val="18"/>
        </w:rPr>
      </w:pPr>
      <w:r>
        <w:rPr>
          <w:sz w:val="18"/>
          <w:szCs w:val="18"/>
        </w:rPr>
        <w:t xml:space="preserve">______________________________________________________________________________, </w:t>
      </w:r>
    </w:p>
    <w:p w14:paraId="4D2BE8EE" w14:textId="131865A1" w:rsidR="00AD05DF" w:rsidRPr="00A36A42" w:rsidRDefault="00A36A42" w:rsidP="00AD05DF">
      <w:proofErr w:type="spellStart"/>
      <w:r>
        <w:t>p</w:t>
      </w:r>
      <w:r w:rsidRPr="00A36A42">
        <w:t>oslovodeči</w:t>
      </w:r>
      <w:proofErr w:type="spellEnd"/>
      <w:r w:rsidRPr="00A36A42">
        <w:t xml:space="preserve"> ponudnik je:</w:t>
      </w:r>
      <w:r>
        <w:t>___________________________________________________</w:t>
      </w:r>
    </w:p>
    <w:p w14:paraId="6382E6BF" w14:textId="77777777" w:rsidR="00837B8F" w:rsidRPr="00F8094D" w:rsidRDefault="00837B8F" w:rsidP="00837B8F">
      <w:pPr>
        <w:pStyle w:val="Telobesedila-zamik"/>
        <w:spacing w:after="0" w:line="240" w:lineRule="auto"/>
        <w:ind w:left="0"/>
        <w:rPr>
          <w:b/>
        </w:rPr>
      </w:pPr>
    </w:p>
    <w:p w14:paraId="2FDB2AE5" w14:textId="6E9C12AD" w:rsidR="00837B8F" w:rsidRPr="00F8094D" w:rsidRDefault="00A36A42" w:rsidP="00837B8F">
      <w:pPr>
        <w:pStyle w:val="Telobesedila-zamik"/>
        <w:numPr>
          <w:ilvl w:val="0"/>
          <w:numId w:val="18"/>
        </w:numPr>
        <w:spacing w:after="0" w:line="240" w:lineRule="auto"/>
        <w:ind w:left="426" w:hanging="437"/>
        <w:rPr>
          <w:b/>
        </w:rPr>
      </w:pPr>
      <w:r>
        <w:rPr>
          <w:b/>
        </w:rPr>
        <w:t>i</w:t>
      </w:r>
      <w:r w:rsidR="00837B8F" w:rsidRPr="00F8094D">
        <w:rPr>
          <w:b/>
        </w:rPr>
        <w:t>zjavljamo, da:</w:t>
      </w:r>
    </w:p>
    <w:p w14:paraId="06095030" w14:textId="77777777" w:rsidR="00837B8F" w:rsidRPr="00F8094D" w:rsidRDefault="00837B8F" w:rsidP="00837B8F">
      <w:pPr>
        <w:pStyle w:val="Telobesedila-zamik"/>
        <w:spacing w:after="0" w:line="240" w:lineRule="auto"/>
        <w:ind w:left="0"/>
        <w:rPr>
          <w:b/>
        </w:rPr>
      </w:pPr>
    </w:p>
    <w:p w14:paraId="2E55EF5F" w14:textId="77777777" w:rsidR="00837B8F" w:rsidRPr="00F8094D" w:rsidRDefault="00837B8F" w:rsidP="00837B8F">
      <w:pPr>
        <w:numPr>
          <w:ilvl w:val="0"/>
          <w:numId w:val="13"/>
        </w:numPr>
        <w:spacing w:after="0" w:line="240" w:lineRule="auto"/>
        <w:ind w:left="426" w:hanging="426"/>
      </w:pPr>
      <w:r w:rsidRPr="00F8094D">
        <w:t>zoper nas ali osebo, ki je članica upravnega, vodstvenega ali nadzornega organa ponudnika ali tistega, ki ima pooblastila za zastopanje ali odločanje ali nadzor pri ponudniku, ni bila izrečena pravnomočna sodba, ki ima elemente kaznivih dejanj, ki so opredeljena v Kazenskem zakoniku (Uradni list RS, št. 50/12 – uradno prečiščeno besedilo, 54/15) in so taksativno našteta v prvem odstavku 75. člena ZJN-3;</w:t>
      </w:r>
    </w:p>
    <w:p w14:paraId="31CCD040" w14:textId="77777777" w:rsidR="00837B8F" w:rsidRPr="00F8094D" w:rsidRDefault="00837B8F" w:rsidP="00837B8F">
      <w:pPr>
        <w:spacing w:after="0" w:line="240" w:lineRule="auto"/>
        <w:ind w:left="426"/>
      </w:pPr>
    </w:p>
    <w:p w14:paraId="195DFEB2" w14:textId="77777777" w:rsidR="00837B8F" w:rsidRPr="00F8094D" w:rsidRDefault="00837B8F" w:rsidP="00837B8F">
      <w:pPr>
        <w:numPr>
          <w:ilvl w:val="0"/>
          <w:numId w:val="13"/>
        </w:numPr>
        <w:spacing w:after="0" w:line="240" w:lineRule="auto"/>
        <w:ind w:left="426" w:hanging="426"/>
      </w:pPr>
      <w:r w:rsidRPr="00F8094D">
        <w:t xml:space="preserve">na dan, ko oddajamo ponudbo, izpolnjujemo obvezne dajatve in druge denarne nedavčne obveznosti v skladu z zakonom, ki ureja finančno upravo, ki jih pobira </w:t>
      </w:r>
      <w:r w:rsidRPr="00F8094D">
        <w:lastRenderedPageBreak/>
        <w:t xml:space="preserve">finančni organ v skladu s predpisi države, v kateri imamo sedež, ali predpisi države naročnika, in nimamo neplačanih zapadlih obveznosti v vrednosti 50 eurov ali več. Na dan oddaje ponudbe imamo predložene vse obračune davčnih odtegljajev za dohodke iz delovnega razmerja za obdobje zadnjih petih let do dne oddaje ponudbe; </w:t>
      </w:r>
    </w:p>
    <w:p w14:paraId="4600A52A" w14:textId="77777777" w:rsidR="00837B8F" w:rsidRPr="00F8094D" w:rsidRDefault="00837B8F" w:rsidP="00837B8F">
      <w:pPr>
        <w:pStyle w:val="Odstavekseznama"/>
        <w:rPr>
          <w:sz w:val="20"/>
        </w:rPr>
      </w:pPr>
    </w:p>
    <w:p w14:paraId="21CD266F" w14:textId="77777777" w:rsidR="00837B8F" w:rsidRPr="00F8094D" w:rsidRDefault="00837B8F" w:rsidP="00837B8F">
      <w:pPr>
        <w:numPr>
          <w:ilvl w:val="0"/>
          <w:numId w:val="13"/>
        </w:numPr>
        <w:spacing w:after="0" w:line="240" w:lineRule="auto"/>
        <w:ind w:left="426" w:hanging="426"/>
      </w:pPr>
      <w:r w:rsidRPr="00F8094D">
        <w:t>na dan, ko poteče rok za oddajo ponudb nismo izločeni iz postopkov oddaje javnih naročil zaradi uvrstitve v evidenco ponudnikov z negativnimi referencami iz a) točke četrtega odstavka 75. člena ZJN-3;</w:t>
      </w:r>
      <w:r w:rsidRPr="00F8094D" w:rsidDel="000548A4">
        <w:t xml:space="preserve"> </w:t>
      </w:r>
    </w:p>
    <w:p w14:paraId="5648328F" w14:textId="77777777" w:rsidR="00837B8F" w:rsidRPr="00F8094D" w:rsidRDefault="00837B8F" w:rsidP="00837B8F">
      <w:pPr>
        <w:spacing w:after="0" w:line="240" w:lineRule="auto"/>
        <w:ind w:left="426"/>
      </w:pPr>
    </w:p>
    <w:p w14:paraId="2AC887AB" w14:textId="77777777" w:rsidR="00837B8F" w:rsidRPr="00F8094D" w:rsidRDefault="00837B8F" w:rsidP="00837B8F">
      <w:pPr>
        <w:numPr>
          <w:ilvl w:val="0"/>
          <w:numId w:val="13"/>
        </w:numPr>
        <w:spacing w:after="0" w:line="240" w:lineRule="auto"/>
        <w:ind w:left="426" w:hanging="426"/>
      </w:pPr>
      <w:r w:rsidRPr="00F8094D">
        <w:t xml:space="preserve">pri nas v zadnjih treh letih pred potekom roka za oddajo ponudbe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bi nam bila s pravnomočno odločitvijo ali več pravnomočnimi odločitvami izrečena globa za prekršek; </w:t>
      </w:r>
    </w:p>
    <w:p w14:paraId="6A097E4A" w14:textId="77777777" w:rsidR="00837B8F" w:rsidRPr="00F8094D" w:rsidRDefault="00837B8F" w:rsidP="00837B8F">
      <w:pPr>
        <w:spacing w:after="0" w:line="240" w:lineRule="auto"/>
        <w:ind w:left="426"/>
      </w:pPr>
    </w:p>
    <w:p w14:paraId="093ECE8D" w14:textId="6D5D66CB" w:rsidR="00837B8F" w:rsidRPr="00F8094D" w:rsidRDefault="00837B8F" w:rsidP="00837B8F">
      <w:pPr>
        <w:numPr>
          <w:ilvl w:val="0"/>
          <w:numId w:val="13"/>
        </w:numPr>
        <w:spacing w:after="0" w:line="240" w:lineRule="auto"/>
        <w:ind w:left="426" w:hanging="426"/>
      </w:pPr>
      <w:r w:rsidRPr="00F8094D">
        <w:t xml:space="preserve">nismo uvrščeni v evidenco poslovnih subjektov iz 35. člena Zakona o integriteti in preprečevanju korupcije (Uradni list RS, št. 69/11 – uradno prečiščeno besedilo) in nam ni na podlagi tega člena prepovedano poslovanje z naročnikom; </w:t>
      </w:r>
    </w:p>
    <w:p w14:paraId="4986BFC1" w14:textId="77777777" w:rsidR="00837B8F" w:rsidRPr="00F8094D" w:rsidRDefault="00837B8F" w:rsidP="00837B8F">
      <w:pPr>
        <w:spacing w:after="0" w:line="240" w:lineRule="auto"/>
      </w:pPr>
    </w:p>
    <w:p w14:paraId="5177225C" w14:textId="77777777" w:rsidR="00837B8F" w:rsidRPr="00F8094D" w:rsidRDefault="00837B8F" w:rsidP="00837B8F">
      <w:pPr>
        <w:numPr>
          <w:ilvl w:val="0"/>
          <w:numId w:val="13"/>
        </w:numPr>
        <w:spacing w:after="0" w:line="240" w:lineRule="auto"/>
        <w:ind w:left="426" w:hanging="426"/>
      </w:pPr>
      <w:r w:rsidRPr="00F8094D">
        <w:t>se zoper nas ni začel postopek zaradi insolventnosti ali prisilnega prenehanja po zakonu, ki ureja postopek zaradi insolventnosti in prisilnega prenehanja, ali postopek likvidacije po zakonu, ki ureja gospodarske družbe; z našimi sredstvi ali poslovanjem ne upravlja upravitelj ali sodišče; nismo opustili poslovne dejavnosti, niti niso začasno ustavljene; zoper nas se v skladu s predpisi druge države ni začel postopek ali nastal položaj z enakimi pravnimi posledicami kot je insolventnost ali prisilno prenehanje;</w:t>
      </w:r>
    </w:p>
    <w:p w14:paraId="626DF5B1" w14:textId="77777777" w:rsidR="00837B8F" w:rsidRPr="00F8094D" w:rsidRDefault="00837B8F" w:rsidP="00837B8F">
      <w:pPr>
        <w:spacing w:after="0" w:line="240" w:lineRule="auto"/>
        <w:ind w:left="426"/>
      </w:pPr>
      <w:r w:rsidRPr="00F8094D">
        <w:t xml:space="preserve"> </w:t>
      </w:r>
    </w:p>
    <w:p w14:paraId="2F777213" w14:textId="77777777" w:rsidR="00837B8F" w:rsidRPr="00F8094D" w:rsidRDefault="00837B8F" w:rsidP="00837B8F">
      <w:pPr>
        <w:numPr>
          <w:ilvl w:val="0"/>
          <w:numId w:val="13"/>
        </w:numPr>
        <w:spacing w:after="0" w:line="240" w:lineRule="auto"/>
        <w:ind w:left="426" w:hanging="426"/>
      </w:pPr>
      <w:r w:rsidRPr="00F8094D">
        <w:t xml:space="preserve">nismo zagrešili hujšo kršitev poklicnih pravil, zaradi česar bi bila omajana naša integriteta. </w:t>
      </w:r>
    </w:p>
    <w:p w14:paraId="14601686" w14:textId="77777777" w:rsidR="00837B8F" w:rsidRPr="00F8094D" w:rsidRDefault="00837B8F" w:rsidP="00837B8F">
      <w:pPr>
        <w:pStyle w:val="Odstavekseznama"/>
        <w:rPr>
          <w:sz w:val="20"/>
        </w:rPr>
      </w:pPr>
    </w:p>
    <w:p w14:paraId="31710F21" w14:textId="3DEEC921" w:rsidR="0048506B" w:rsidRPr="00F8094D" w:rsidRDefault="0048506B" w:rsidP="00837B8F">
      <w:pPr>
        <w:spacing w:after="0" w:line="240" w:lineRule="auto"/>
      </w:pPr>
    </w:p>
    <w:p w14:paraId="5D89F714" w14:textId="4A3A7F34" w:rsidR="00A36A42" w:rsidRPr="00A36A42" w:rsidRDefault="00A36A42" w:rsidP="00A36A42">
      <w:pPr>
        <w:pStyle w:val="Telobesedila-zamik"/>
        <w:numPr>
          <w:ilvl w:val="0"/>
          <w:numId w:val="18"/>
        </w:numPr>
        <w:spacing w:after="0" w:line="240" w:lineRule="auto"/>
        <w:rPr>
          <w:b/>
        </w:rPr>
      </w:pPr>
      <w:r w:rsidRPr="00A36A42">
        <w:rPr>
          <w:b/>
        </w:rPr>
        <w:t xml:space="preserve">glede ustreznosti za opravljanje poklicne dejavnosti izjavljamo, da </w:t>
      </w:r>
      <w:r w:rsidRPr="00A36A42">
        <w:rPr>
          <w:i/>
          <w:sz w:val="18"/>
          <w:szCs w:val="18"/>
        </w:rPr>
        <w:t>(ustrezno izpolniti)</w:t>
      </w:r>
      <w:r w:rsidRPr="00A36A42">
        <w:rPr>
          <w:b/>
        </w:rPr>
        <w:t>:</w:t>
      </w:r>
    </w:p>
    <w:p w14:paraId="595E3A7B" w14:textId="5DC6C36B" w:rsidR="00837B8F" w:rsidRPr="00F8094D" w:rsidRDefault="00837B8F" w:rsidP="00A36A42">
      <w:pPr>
        <w:pStyle w:val="Telobesedila-zamik"/>
        <w:spacing w:after="0" w:line="240" w:lineRule="auto"/>
        <w:ind w:left="0"/>
        <w:rPr>
          <w:b/>
        </w:rPr>
      </w:pPr>
      <w:r w:rsidRPr="00F8094D">
        <w:rPr>
          <w:b/>
        </w:rPr>
        <w:t xml:space="preserve">  </w:t>
      </w:r>
    </w:p>
    <w:p w14:paraId="0EF66431" w14:textId="77777777" w:rsidR="00837B8F" w:rsidRPr="00F8094D" w:rsidRDefault="00837B8F" w:rsidP="00837B8F">
      <w:pPr>
        <w:pStyle w:val="Telobesedila-zamik"/>
        <w:spacing w:after="0" w:line="240" w:lineRule="auto"/>
        <w:ind w:left="0"/>
        <w:rPr>
          <w:i/>
          <w:sz w:val="18"/>
          <w:szCs w:val="18"/>
        </w:rPr>
      </w:pPr>
      <w:r w:rsidRPr="00F8094D">
        <w:rPr>
          <w:i/>
          <w:sz w:val="18"/>
          <w:szCs w:val="18"/>
        </w:rPr>
        <w:t xml:space="preserve">       </w:t>
      </w:r>
    </w:p>
    <w:p w14:paraId="259C1A60" w14:textId="7F8D338F" w:rsidR="0048506B" w:rsidRDefault="0048506B" w:rsidP="0048506B">
      <w:pPr>
        <w:pStyle w:val="Telobesedila-zamik"/>
        <w:numPr>
          <w:ilvl w:val="0"/>
          <w:numId w:val="16"/>
        </w:numPr>
        <w:spacing w:after="0" w:line="240" w:lineRule="auto"/>
      </w:pPr>
      <w:r>
        <w:t>i</w:t>
      </w:r>
      <w:r w:rsidRPr="00F8094D">
        <w:t>mamo veljavno registracijo za opravljanje dejavnosti v skladu s predpisi države članice, v kateri je registrirana naša dejavnost (vpis v register poklicev ali poslovni register)</w:t>
      </w:r>
      <w:r w:rsidR="0039354B">
        <w:t>;</w:t>
      </w:r>
      <w:r>
        <w:t xml:space="preserve"> </w:t>
      </w:r>
    </w:p>
    <w:p w14:paraId="70ACA6B2" w14:textId="77777777" w:rsidR="002A6F62" w:rsidRDefault="002A6F62" w:rsidP="0048506B">
      <w:pPr>
        <w:pStyle w:val="Telobesedila-zamik"/>
        <w:spacing w:after="0" w:line="240" w:lineRule="auto"/>
        <w:ind w:left="360"/>
      </w:pPr>
    </w:p>
    <w:p w14:paraId="2A83E1FE" w14:textId="1970B744" w:rsidR="0048506B" w:rsidRDefault="00F01A6F" w:rsidP="004325B1">
      <w:pPr>
        <w:pStyle w:val="Telobesedila-zamik"/>
        <w:numPr>
          <w:ilvl w:val="0"/>
          <w:numId w:val="16"/>
        </w:numPr>
        <w:spacing w:after="0" w:line="240" w:lineRule="auto"/>
      </w:pPr>
      <w:r>
        <w:t>d</w:t>
      </w:r>
      <w:r w:rsidR="00837B8F" w:rsidRPr="00F8094D">
        <w:t>ejavnost lahko opravljamo na podlagi vpisa v Sodni register, pod vložno številko _______________, oziroma na osnovi vpisa v Poslovni register Slovenije, AJPES izpostava številka</w:t>
      </w:r>
      <w:r w:rsidR="0048506B">
        <w:t xml:space="preserve">; </w:t>
      </w:r>
    </w:p>
    <w:p w14:paraId="20819355" w14:textId="77777777" w:rsidR="0048506B" w:rsidRDefault="0048506B" w:rsidP="0048506B">
      <w:pPr>
        <w:pStyle w:val="Telobesedila-zamik"/>
        <w:spacing w:after="0" w:line="240" w:lineRule="auto"/>
        <w:ind w:left="360"/>
      </w:pPr>
    </w:p>
    <w:p w14:paraId="25FDF75A" w14:textId="6E510B34" w:rsidR="00837B8F" w:rsidRDefault="0048506B" w:rsidP="0048506B">
      <w:pPr>
        <w:pStyle w:val="Telobesedila-zamik"/>
        <w:numPr>
          <w:ilvl w:val="0"/>
          <w:numId w:val="16"/>
        </w:numPr>
        <w:spacing w:after="0" w:line="240" w:lineRule="auto"/>
      </w:pPr>
      <w:r>
        <w:t>ima naša družba (gospodarski subjekt) v statutu družbe ali družbeni pogodbi vpisano dejavnost, ki je je predmet javnega naročila.</w:t>
      </w:r>
    </w:p>
    <w:p w14:paraId="1B06F883" w14:textId="77777777" w:rsidR="0048506B" w:rsidRPr="00F8094D" w:rsidRDefault="0048506B" w:rsidP="0048506B">
      <w:pPr>
        <w:pStyle w:val="Telobesedila-zamik"/>
        <w:spacing w:after="0" w:line="240" w:lineRule="auto"/>
      </w:pPr>
    </w:p>
    <w:p w14:paraId="757871A2" w14:textId="77777777" w:rsidR="00837B8F" w:rsidRPr="00F8094D" w:rsidRDefault="00837B8F" w:rsidP="00837B8F">
      <w:pPr>
        <w:spacing w:line="240" w:lineRule="auto"/>
        <w:ind w:left="426"/>
        <w:rPr>
          <w:i/>
        </w:rPr>
      </w:pPr>
    </w:p>
    <w:p w14:paraId="28AC4EF6" w14:textId="77777777" w:rsidR="00837B8F" w:rsidRPr="00F8094D" w:rsidRDefault="00837B8F" w:rsidP="00837B8F">
      <w:pPr>
        <w:pStyle w:val="Telobesedila-zamik"/>
        <w:numPr>
          <w:ilvl w:val="0"/>
          <w:numId w:val="18"/>
        </w:numPr>
        <w:spacing w:after="0" w:line="240" w:lineRule="auto"/>
        <w:rPr>
          <w:b/>
        </w:rPr>
      </w:pPr>
      <w:r w:rsidRPr="00F8094D">
        <w:rPr>
          <w:b/>
        </w:rPr>
        <w:t>glede ekonomskega in finančnega položaja izjavljamo, da:</w:t>
      </w:r>
    </w:p>
    <w:p w14:paraId="755DF7A0" w14:textId="77777777" w:rsidR="00837B8F" w:rsidRPr="00F8094D" w:rsidRDefault="00837B8F" w:rsidP="00837B8F">
      <w:pPr>
        <w:pStyle w:val="Telobesedila-zamik"/>
        <w:spacing w:after="0" w:line="240" w:lineRule="auto"/>
        <w:ind w:left="0"/>
        <w:rPr>
          <w:b/>
        </w:rPr>
      </w:pPr>
    </w:p>
    <w:p w14:paraId="30F1A12C" w14:textId="77777777" w:rsidR="00837B8F" w:rsidRPr="00F8094D" w:rsidRDefault="00837B8F" w:rsidP="0048506B">
      <w:pPr>
        <w:pStyle w:val="Telobesedila-zamik"/>
        <w:numPr>
          <w:ilvl w:val="0"/>
          <w:numId w:val="19"/>
        </w:numPr>
        <w:spacing w:after="0" w:line="240" w:lineRule="auto"/>
      </w:pPr>
      <w:r w:rsidRPr="00F8094D">
        <w:t xml:space="preserve">v zadnjih šestih mesecih pred oddajo ponudbe za predmetno naročilo nismo imeli blokiranih poslovnih računov, na vseh poslovnih računih pri vseh poslovnih bankah, pri katerih imamo odprte poslovne račune; </w:t>
      </w:r>
    </w:p>
    <w:p w14:paraId="40C0EC20" w14:textId="4139C4BA" w:rsidR="00837B8F" w:rsidRDefault="00837B8F" w:rsidP="00837B8F">
      <w:pPr>
        <w:pStyle w:val="Telobesedila-zamik"/>
        <w:spacing w:after="0" w:line="240" w:lineRule="auto"/>
        <w:ind w:left="360"/>
      </w:pPr>
    </w:p>
    <w:p w14:paraId="603CDBCD" w14:textId="37D0A822" w:rsidR="00F01A6F" w:rsidRPr="004325B1" w:rsidRDefault="00F01A6F" w:rsidP="00837B8F">
      <w:pPr>
        <w:pStyle w:val="Telobesedila-zamik"/>
        <w:spacing w:after="0" w:line="240" w:lineRule="auto"/>
        <w:ind w:left="360"/>
      </w:pPr>
      <w:r w:rsidRPr="004325B1">
        <w:rPr>
          <w:b/>
        </w:rPr>
        <w:t>Prilagamo</w:t>
      </w:r>
      <w:r>
        <w:t xml:space="preserve"> bonitetno informacijo BON-2 (podatki o plačilni sposobnosti) ali potrdila vseh poslovnih bank </w:t>
      </w:r>
      <w:r w:rsidRPr="004325B1">
        <w:rPr>
          <w:i/>
        </w:rPr>
        <w:t>(navesti kaj od tega ponudnik prilaga)</w:t>
      </w:r>
      <w:r>
        <w:t xml:space="preserve"> </w:t>
      </w:r>
    </w:p>
    <w:p w14:paraId="0AF8EA6E" w14:textId="77777777" w:rsidR="00F01A6F" w:rsidRPr="004325B1" w:rsidRDefault="00F01A6F" w:rsidP="00837B8F">
      <w:pPr>
        <w:pStyle w:val="Telobesedila-zamik"/>
        <w:spacing w:after="0" w:line="240" w:lineRule="auto"/>
        <w:ind w:left="360"/>
        <w:rPr>
          <w:b/>
        </w:rPr>
      </w:pPr>
    </w:p>
    <w:p w14:paraId="442F6AFB" w14:textId="2B22A300" w:rsidR="00837B8F" w:rsidRPr="00F8094D" w:rsidRDefault="00837B8F" w:rsidP="0048506B">
      <w:pPr>
        <w:pStyle w:val="Telobesedila-zamik"/>
        <w:numPr>
          <w:ilvl w:val="0"/>
          <w:numId w:val="19"/>
        </w:numPr>
        <w:spacing w:after="0" w:line="240" w:lineRule="auto"/>
      </w:pPr>
      <w:r w:rsidRPr="00F8094D">
        <w:t>nudimo 30 dnevni plačilni rok, ki začne teči z dnem potrditve računa s strani naročnika.</w:t>
      </w:r>
    </w:p>
    <w:p w14:paraId="6A27F37A" w14:textId="77777777" w:rsidR="00837B8F" w:rsidRPr="00F8094D" w:rsidRDefault="00837B8F" w:rsidP="00837B8F">
      <w:pPr>
        <w:pStyle w:val="Odstavekseznama"/>
      </w:pPr>
    </w:p>
    <w:p w14:paraId="19B4766D" w14:textId="77777777" w:rsidR="00837B8F" w:rsidRPr="00F8094D" w:rsidRDefault="00837B8F" w:rsidP="00837B8F">
      <w:pPr>
        <w:pStyle w:val="Telobesedila-zamik"/>
        <w:spacing w:after="0" w:line="240" w:lineRule="auto"/>
        <w:ind w:left="360"/>
        <w:rPr>
          <w:b/>
        </w:rPr>
      </w:pPr>
    </w:p>
    <w:p w14:paraId="3B2FE4AD" w14:textId="2DC25E87" w:rsidR="00837B8F" w:rsidRPr="004325B1" w:rsidRDefault="00837B8F" w:rsidP="00837B8F">
      <w:pPr>
        <w:pStyle w:val="Telobesedila-zamik"/>
        <w:numPr>
          <w:ilvl w:val="0"/>
          <w:numId w:val="18"/>
        </w:numPr>
        <w:spacing w:after="0" w:line="240" w:lineRule="auto"/>
        <w:rPr>
          <w:b/>
        </w:rPr>
      </w:pPr>
      <w:r w:rsidRPr="004325B1">
        <w:rPr>
          <w:b/>
        </w:rPr>
        <w:t>glede tehnične in strokovne usposobljenosti izjavljamo, da</w:t>
      </w:r>
      <w:r w:rsidR="00A36A42" w:rsidRPr="004325B1">
        <w:rPr>
          <w:b/>
        </w:rPr>
        <w:t xml:space="preserve"> </w:t>
      </w:r>
      <w:r w:rsidR="00A36A42" w:rsidRPr="004325B1">
        <w:rPr>
          <w:i/>
          <w:sz w:val="18"/>
          <w:szCs w:val="18"/>
        </w:rPr>
        <w:t>(ustrezno izpolniti)</w:t>
      </w:r>
      <w:r w:rsidRPr="004325B1">
        <w:rPr>
          <w:b/>
        </w:rPr>
        <w:t>:</w:t>
      </w:r>
    </w:p>
    <w:p w14:paraId="376499B7" w14:textId="77777777" w:rsidR="00AE51DB" w:rsidRDefault="00AE51DB" w:rsidP="00AE51DB">
      <w:pPr>
        <w:pStyle w:val="Telobesedila-zamik"/>
        <w:spacing w:after="0" w:line="240" w:lineRule="auto"/>
        <w:ind w:left="720"/>
        <w:rPr>
          <w:i/>
          <w:sz w:val="18"/>
          <w:szCs w:val="18"/>
        </w:rPr>
      </w:pPr>
    </w:p>
    <w:p w14:paraId="59C2907B" w14:textId="77777777" w:rsidR="00837B8F" w:rsidRDefault="00837B8F" w:rsidP="00837B8F">
      <w:pPr>
        <w:pStyle w:val="Telobesedila-zamik"/>
        <w:spacing w:after="0" w:line="240" w:lineRule="auto"/>
        <w:ind w:left="0"/>
        <w:rPr>
          <w:b/>
        </w:rPr>
      </w:pPr>
    </w:p>
    <w:p w14:paraId="4CF4516E" w14:textId="23CC3C78" w:rsidR="005B1BF8" w:rsidRDefault="00AE51DB" w:rsidP="004325B1">
      <w:pPr>
        <w:pStyle w:val="Telobesedila"/>
        <w:spacing w:after="0" w:line="240" w:lineRule="auto"/>
        <w:ind w:left="142"/>
        <w:rPr>
          <w:color w:val="auto"/>
        </w:rPr>
      </w:pPr>
      <w:r w:rsidRPr="00A11BF2">
        <w:rPr>
          <w:rFonts w:ascii="Verdana" w:hAnsi="Verdana"/>
          <w:sz w:val="20"/>
        </w:rPr>
        <w:t xml:space="preserve">1.  </w:t>
      </w:r>
      <w:r w:rsidR="00CC1AC3" w:rsidRPr="00A11BF2">
        <w:rPr>
          <w:rFonts w:ascii="Verdana" w:hAnsi="Verdana"/>
          <w:sz w:val="20"/>
        </w:rPr>
        <w:t xml:space="preserve"> </w:t>
      </w:r>
      <w:r w:rsidR="00837B8F" w:rsidRPr="00A11BF2">
        <w:rPr>
          <w:rFonts w:ascii="Verdana" w:hAnsi="Verdana"/>
          <w:sz w:val="20"/>
        </w:rPr>
        <w:t xml:space="preserve">smo v zadnjih </w:t>
      </w:r>
      <w:r w:rsidR="005B1BF8">
        <w:rPr>
          <w:rFonts w:ascii="Verdana" w:hAnsi="Verdana"/>
          <w:sz w:val="20"/>
        </w:rPr>
        <w:t>petih</w:t>
      </w:r>
      <w:r w:rsidR="00837B8F" w:rsidRPr="00A11BF2">
        <w:rPr>
          <w:rFonts w:ascii="Verdana" w:hAnsi="Verdana"/>
          <w:sz w:val="20"/>
        </w:rPr>
        <w:t xml:space="preserve"> letih, šteto od dneva objave predmetnega obvestila o naročilu na</w:t>
      </w:r>
      <w:r w:rsidR="00CC1AC3" w:rsidRPr="00A11BF2">
        <w:rPr>
          <w:rFonts w:ascii="Verdana" w:hAnsi="Verdana"/>
          <w:sz w:val="20"/>
        </w:rPr>
        <w:t xml:space="preserve"> </w:t>
      </w:r>
      <w:r w:rsidR="00837B8F" w:rsidRPr="00A11BF2">
        <w:rPr>
          <w:rFonts w:ascii="Verdana" w:hAnsi="Verdana"/>
          <w:sz w:val="20"/>
        </w:rPr>
        <w:t xml:space="preserve">portal javnih naročil, uspešno izvedli (kakovostno, v dogovorjenih rokih in v skladu s pogodbenimi obveznostmi) vsaj </w:t>
      </w:r>
      <w:r w:rsidR="00267727" w:rsidRPr="00A11BF2">
        <w:rPr>
          <w:rFonts w:ascii="Verdana" w:hAnsi="Verdana"/>
          <w:sz w:val="20"/>
        </w:rPr>
        <w:t>tri</w:t>
      </w:r>
      <w:r w:rsidRPr="00A11BF2">
        <w:rPr>
          <w:rFonts w:ascii="Verdana" w:hAnsi="Verdana"/>
          <w:sz w:val="20"/>
        </w:rPr>
        <w:t xml:space="preserve"> primerljiv</w:t>
      </w:r>
      <w:r w:rsidR="00267727" w:rsidRPr="00A11BF2">
        <w:rPr>
          <w:rFonts w:ascii="Verdana" w:hAnsi="Verdana"/>
          <w:sz w:val="20"/>
        </w:rPr>
        <w:t>e</w:t>
      </w:r>
      <w:r w:rsidRPr="00A11BF2">
        <w:rPr>
          <w:rFonts w:ascii="Verdana" w:hAnsi="Verdana"/>
          <w:sz w:val="20"/>
        </w:rPr>
        <w:t xml:space="preserve"> projekt</w:t>
      </w:r>
      <w:r w:rsidR="00267727" w:rsidRPr="00A11BF2">
        <w:rPr>
          <w:rFonts w:ascii="Verdana" w:hAnsi="Verdana"/>
          <w:sz w:val="20"/>
        </w:rPr>
        <w:t>e</w:t>
      </w:r>
      <w:r w:rsidR="00655CA9" w:rsidRPr="00A11BF2">
        <w:rPr>
          <w:rFonts w:ascii="Verdana" w:hAnsi="Verdana"/>
          <w:sz w:val="20"/>
        </w:rPr>
        <w:t>/informacijske rešitve</w:t>
      </w:r>
      <w:r w:rsidR="00A11BF2">
        <w:rPr>
          <w:rFonts w:ascii="Verdana" w:hAnsi="Verdana"/>
          <w:sz w:val="20"/>
        </w:rPr>
        <w:t>,</w:t>
      </w:r>
      <w:r w:rsidR="00A11BF2" w:rsidRPr="00A11BF2">
        <w:rPr>
          <w:rFonts w:ascii="Verdana" w:hAnsi="Verdana"/>
          <w:sz w:val="20"/>
        </w:rPr>
        <w:t xml:space="preserve"> z </w:t>
      </w:r>
      <w:r w:rsidR="00A11BF2" w:rsidRPr="00A11BF2">
        <w:rPr>
          <w:rFonts w:ascii="Verdana" w:hAnsi="Verdana"/>
          <w:color w:val="auto"/>
          <w:sz w:val="20"/>
        </w:rPr>
        <w:t>veljavno certifikacijo s strani Arhiva RS</w:t>
      </w:r>
      <w:r w:rsidR="005B1BF8">
        <w:rPr>
          <w:rFonts w:ascii="Verdana" w:hAnsi="Verdana"/>
          <w:color w:val="auto"/>
          <w:sz w:val="20"/>
        </w:rPr>
        <w:t xml:space="preserve">; od tega je vsaj en projekt izveden s ponujenim produktom informacijske rešitve (velja vsaj za sistem za upravljanje z dokumentacijo), ki je na dan objave obvestila o naročilu na portal javnih naročil v produkcijski rabi (aktiven).  </w:t>
      </w:r>
    </w:p>
    <w:p w14:paraId="182DAE68" w14:textId="6D387D64" w:rsidR="00837B8F" w:rsidRDefault="009C15AB" w:rsidP="004325B1">
      <w:pPr>
        <w:pStyle w:val="Telobesedila-zamik"/>
        <w:tabs>
          <w:tab w:val="left" w:pos="2052"/>
        </w:tabs>
        <w:spacing w:after="0" w:line="240" w:lineRule="auto"/>
        <w:ind w:left="426" w:hanging="426"/>
      </w:pPr>
      <w:r>
        <w:t xml:space="preserve">                                                                                         </w:t>
      </w:r>
    </w:p>
    <w:p w14:paraId="6EDAA4A7" w14:textId="74F186F8" w:rsidR="00BB4727" w:rsidRDefault="00BB4727" w:rsidP="00BB4727">
      <w:pPr>
        <w:pStyle w:val="Telobesedila-zamik"/>
        <w:spacing w:after="0" w:line="240" w:lineRule="auto"/>
        <w:ind w:left="142" w:hanging="426"/>
      </w:pPr>
      <w:r>
        <w:t xml:space="preserve">      </w:t>
      </w:r>
      <w:r w:rsidR="00AE51DB" w:rsidRPr="004325B1">
        <w:rPr>
          <w:b/>
        </w:rPr>
        <w:t>Prilagamo</w:t>
      </w:r>
      <w:r w:rsidR="00AE51DB">
        <w:t xml:space="preserve"> </w:t>
      </w:r>
      <w:r w:rsidR="00267727">
        <w:t>izpolnjen obrazec »Seznam referenc ponudnika</w:t>
      </w:r>
      <w:r w:rsidR="00F01A6F">
        <w:t xml:space="preserve"> in izjava</w:t>
      </w:r>
      <w:r w:rsidR="00267727">
        <w:t xml:space="preserve">«, s podatki </w:t>
      </w:r>
      <w:r w:rsidR="00846E6F">
        <w:t>o</w:t>
      </w:r>
      <w:r w:rsidR="00267727">
        <w:t xml:space="preserve"> </w:t>
      </w:r>
      <w:r>
        <w:t>___</w:t>
      </w:r>
      <w:r w:rsidR="00267727">
        <w:t>_______</w:t>
      </w:r>
      <w:r>
        <w:t xml:space="preserve"> referenčnih poslih.                                                                                   </w:t>
      </w:r>
    </w:p>
    <w:p w14:paraId="51F53FAB" w14:textId="7F597727" w:rsidR="00F01A6F" w:rsidRDefault="00F01A6F" w:rsidP="00F01A6F">
      <w:pPr>
        <w:pStyle w:val="Telobesedila-zamik"/>
        <w:spacing w:after="0" w:line="240" w:lineRule="auto"/>
        <w:ind w:left="142" w:hanging="426"/>
      </w:pPr>
      <w:r>
        <w:rPr>
          <w:i/>
          <w:sz w:val="18"/>
          <w:szCs w:val="18"/>
        </w:rPr>
        <w:t xml:space="preserve">      (vpisati število)</w:t>
      </w:r>
      <w:r>
        <w:t xml:space="preserve"> </w:t>
      </w:r>
    </w:p>
    <w:p w14:paraId="5B644D3E" w14:textId="2AB52EED" w:rsidR="00267727" w:rsidRDefault="00267727">
      <w:pPr>
        <w:pStyle w:val="Telobesedila-zamik"/>
        <w:spacing w:after="0" w:line="240" w:lineRule="auto"/>
        <w:ind w:left="426" w:hanging="426"/>
      </w:pPr>
    </w:p>
    <w:p w14:paraId="014CE1BF" w14:textId="1CDBAC9F" w:rsidR="00AE51DB" w:rsidRPr="00BB4727" w:rsidRDefault="00AE51DB" w:rsidP="004325B1">
      <w:pPr>
        <w:pStyle w:val="Telobesedila"/>
        <w:spacing w:after="0" w:line="240" w:lineRule="auto"/>
        <w:ind w:left="142"/>
      </w:pPr>
      <w:r w:rsidRPr="00BB4727">
        <w:rPr>
          <w:rFonts w:ascii="Verdana" w:hAnsi="Verdana"/>
          <w:sz w:val="20"/>
        </w:rPr>
        <w:t xml:space="preserve">2. ima programska oprema, ki jo ponujamo, </w:t>
      </w:r>
      <w:r w:rsidR="00BB4727" w:rsidRPr="004325B1">
        <w:rPr>
          <w:rFonts w:ascii="Verdana" w:hAnsi="Verdana"/>
          <w:sz w:val="20"/>
        </w:rPr>
        <w:t xml:space="preserve">veljavno certifikacijo (funkcionalni tip </w:t>
      </w:r>
      <w:r w:rsidR="0077167B" w:rsidRPr="004325B1">
        <w:rPr>
          <w:rFonts w:ascii="Verdana" w:hAnsi="Verdana"/>
          <w:sz w:val="20"/>
        </w:rPr>
        <w:t xml:space="preserve">  </w:t>
      </w:r>
      <w:r w:rsidR="002C029C">
        <w:rPr>
          <w:rFonts w:ascii="Verdana" w:hAnsi="Verdana"/>
          <w:sz w:val="20"/>
        </w:rPr>
        <w:t xml:space="preserve">  </w:t>
      </w:r>
      <w:r w:rsidR="00BB4727" w:rsidRPr="004325B1">
        <w:rPr>
          <w:rFonts w:ascii="Verdana" w:hAnsi="Verdana"/>
          <w:sz w:val="20"/>
        </w:rPr>
        <w:t xml:space="preserve">programskega produkta C – podpora celotnemu postopku upravljanja gradiva v digitalni obliki) </w:t>
      </w:r>
      <w:r w:rsidRPr="00BB4727">
        <w:rPr>
          <w:rFonts w:ascii="Verdana" w:hAnsi="Verdana"/>
          <w:sz w:val="20"/>
        </w:rPr>
        <w:t xml:space="preserve">s strani Arhiva RS. </w:t>
      </w:r>
    </w:p>
    <w:p w14:paraId="7D7CFA6E" w14:textId="77777777" w:rsidR="00AE51DB" w:rsidRPr="00BB4727" w:rsidRDefault="00AE51DB" w:rsidP="00AE51DB">
      <w:pPr>
        <w:pStyle w:val="Telobesedila-zamik"/>
        <w:spacing w:after="0" w:line="240" w:lineRule="auto"/>
        <w:ind w:left="426" w:hanging="426"/>
      </w:pPr>
      <w:r w:rsidRPr="00BB4727">
        <w:t xml:space="preserve">  </w:t>
      </w:r>
    </w:p>
    <w:p w14:paraId="3EA047F2" w14:textId="5AF310EC" w:rsidR="00AE51DB" w:rsidRDefault="00AE51DB" w:rsidP="00AE51DB">
      <w:pPr>
        <w:pStyle w:val="Telobesedila-zamik"/>
        <w:spacing w:after="0" w:line="240" w:lineRule="auto"/>
        <w:ind w:left="426" w:hanging="426"/>
      </w:pPr>
      <w:r>
        <w:t xml:space="preserve">  </w:t>
      </w:r>
      <w:r w:rsidRPr="004325B1">
        <w:rPr>
          <w:b/>
        </w:rPr>
        <w:t>Prilagamo</w:t>
      </w:r>
      <w:r>
        <w:t xml:space="preserve"> certifikat</w:t>
      </w:r>
      <w:r w:rsidR="007F4412">
        <w:t xml:space="preserve"> </w:t>
      </w:r>
      <w:r w:rsidR="00BB4727" w:rsidRPr="004325B1">
        <w:t>Arhiva RS za funkcionalni tip programskega produkta C.</w:t>
      </w:r>
    </w:p>
    <w:p w14:paraId="25F4E934" w14:textId="77777777" w:rsidR="00AE51DB" w:rsidRDefault="00AE51DB" w:rsidP="00837B8F">
      <w:pPr>
        <w:pStyle w:val="Telobesedila-zamik"/>
        <w:spacing w:after="0" w:line="240" w:lineRule="auto"/>
        <w:ind w:left="426" w:hanging="426"/>
      </w:pPr>
    </w:p>
    <w:p w14:paraId="43DA9D9D" w14:textId="77777777" w:rsidR="00AF7EAB" w:rsidRPr="00F8094D" w:rsidRDefault="00AF7EAB" w:rsidP="00837B8F">
      <w:pPr>
        <w:pStyle w:val="Telobesedila-zamik"/>
        <w:spacing w:after="0" w:line="240" w:lineRule="auto"/>
        <w:ind w:left="0"/>
      </w:pPr>
    </w:p>
    <w:p w14:paraId="5F5107A0" w14:textId="09FC644D" w:rsidR="00837B8F" w:rsidRPr="00F8094D" w:rsidRDefault="00837B8F" w:rsidP="00837B8F">
      <w:pPr>
        <w:pStyle w:val="Telobesedila-zamik"/>
        <w:spacing w:after="0" w:line="240" w:lineRule="auto"/>
        <w:ind w:left="0"/>
        <w:rPr>
          <w:b/>
        </w:rPr>
      </w:pPr>
      <w:r w:rsidRPr="00F8094D">
        <w:rPr>
          <w:b/>
        </w:rPr>
        <w:t>V</w:t>
      </w:r>
      <w:r w:rsidR="00AD3A13">
        <w:rPr>
          <w:b/>
        </w:rPr>
        <w:t>I</w:t>
      </w:r>
      <w:r w:rsidRPr="00F8094D">
        <w:rPr>
          <w:b/>
        </w:rPr>
        <w:t xml:space="preserve">. </w:t>
      </w:r>
      <w:r w:rsidRPr="00F8094D">
        <w:rPr>
          <w:b/>
        </w:rPr>
        <w:tab/>
        <w:t>potrjujemo, da:</w:t>
      </w:r>
    </w:p>
    <w:p w14:paraId="429E7CDC" w14:textId="77777777" w:rsidR="00837B8F" w:rsidRPr="00F8094D" w:rsidRDefault="00837B8F" w:rsidP="00837B8F">
      <w:pPr>
        <w:pStyle w:val="Telobesedila-zamik"/>
        <w:spacing w:after="0" w:line="240" w:lineRule="auto"/>
        <w:ind w:left="0"/>
        <w:rPr>
          <w:b/>
        </w:rPr>
      </w:pPr>
    </w:p>
    <w:p w14:paraId="5528E7CD" w14:textId="77777777" w:rsidR="00837B8F" w:rsidRPr="00F8094D" w:rsidRDefault="00837B8F" w:rsidP="00837B8F">
      <w:pPr>
        <w:pStyle w:val="Telobesedila-zamik"/>
        <w:numPr>
          <w:ilvl w:val="0"/>
          <w:numId w:val="17"/>
        </w:numPr>
        <w:spacing w:after="0" w:line="240" w:lineRule="auto"/>
      </w:pPr>
      <w:r w:rsidRPr="00F8094D">
        <w:t>se v celoti strinjamo in sprejemamo razpisne pogoje naročnika za izvedbo javnega naročila;</w:t>
      </w:r>
    </w:p>
    <w:p w14:paraId="1D51822F" w14:textId="77777777" w:rsidR="00837B8F" w:rsidRPr="00F8094D" w:rsidRDefault="00837B8F" w:rsidP="00837B8F">
      <w:pPr>
        <w:pStyle w:val="Telobesedila-zamik"/>
        <w:spacing w:after="0" w:line="240" w:lineRule="auto"/>
        <w:ind w:left="360"/>
      </w:pPr>
    </w:p>
    <w:p w14:paraId="5AFC0F54" w14:textId="77777777" w:rsidR="00837B8F" w:rsidRPr="00F8094D" w:rsidRDefault="00837B8F" w:rsidP="00837B8F">
      <w:pPr>
        <w:pStyle w:val="Telobesedila-zamik"/>
        <w:numPr>
          <w:ilvl w:val="0"/>
          <w:numId w:val="17"/>
        </w:numPr>
        <w:spacing w:after="0" w:line="240" w:lineRule="auto"/>
        <w:rPr>
          <w:b/>
        </w:rPr>
      </w:pPr>
      <w:r w:rsidRPr="00F8094D">
        <w:t xml:space="preserve">so podatki in dokumenti, ki so podani v ponudbi, resnični in da elektronske verzije v informacijskem sistemu e-JN predloženih dokumentov ustrezajo originalu ter za resničnost podanih podatkov prevzemamo popolno odgovornost;  </w:t>
      </w:r>
    </w:p>
    <w:p w14:paraId="12E4E395" w14:textId="77777777" w:rsidR="00837B8F" w:rsidRPr="00F8094D" w:rsidRDefault="00837B8F" w:rsidP="00837B8F">
      <w:pPr>
        <w:spacing w:after="0" w:line="240" w:lineRule="auto"/>
      </w:pPr>
    </w:p>
    <w:p w14:paraId="521E8E02" w14:textId="161D7240" w:rsidR="00F01A6F" w:rsidRDefault="00837B8F" w:rsidP="00837B8F">
      <w:pPr>
        <w:numPr>
          <w:ilvl w:val="0"/>
          <w:numId w:val="15"/>
        </w:numPr>
        <w:spacing w:after="0" w:line="240" w:lineRule="auto"/>
      </w:pPr>
      <w:r w:rsidRPr="00F8094D">
        <w:t xml:space="preserve">bomo v primeru, če bomo izbrani kot najugodnejši ponudnik, najkasneje v </w:t>
      </w:r>
      <w:r w:rsidR="007108BC">
        <w:t xml:space="preserve"> petih</w:t>
      </w:r>
      <w:r w:rsidR="00AF7EAB">
        <w:t xml:space="preserve"> </w:t>
      </w:r>
      <w:r w:rsidRPr="00F8094D">
        <w:t xml:space="preserve">dneh od prejema poziva naročnika, le temu posredovali skladno s šestim  odstavkom 14. člena Zakona o integriteti in preprečevanju korupcije izjavo oziroma podatke o naših ustanoviteljih, družbenikih, vključno s tihimi družbeniki, delničarjih, </w:t>
      </w:r>
      <w:proofErr w:type="spellStart"/>
      <w:r w:rsidRPr="00F8094D">
        <w:t>komanditistih</w:t>
      </w:r>
      <w:proofErr w:type="spellEnd"/>
      <w:r w:rsidRPr="00F8094D">
        <w:t xml:space="preserve"> ali drugih lastnikih in podatke o lastniških deležih navedenih oseb, vključno z udeležbo tihih družbenikov, ter gospodarskih subjektih, za katere se glede na določbe zakona, ki ureja gospodarske družbe, šteje, da so z nami povezane družbe;</w:t>
      </w:r>
    </w:p>
    <w:p w14:paraId="71FB8B57" w14:textId="5AB44DEE" w:rsidR="00837B8F" w:rsidRDefault="00837B8F" w:rsidP="004325B1">
      <w:pPr>
        <w:spacing w:after="0" w:line="240" w:lineRule="auto"/>
        <w:ind w:left="360"/>
      </w:pPr>
      <w:r w:rsidRPr="00F8094D">
        <w:t xml:space="preserve"> </w:t>
      </w:r>
    </w:p>
    <w:p w14:paraId="66748794" w14:textId="1D83023C" w:rsidR="00F01A6F" w:rsidRPr="00F8094D" w:rsidRDefault="00F01A6F" w:rsidP="00837B8F">
      <w:pPr>
        <w:numPr>
          <w:ilvl w:val="0"/>
          <w:numId w:val="15"/>
        </w:numPr>
        <w:spacing w:after="0" w:line="240" w:lineRule="auto"/>
      </w:pPr>
      <w:r>
        <w:t>da bomo, če bomo izbrani kot najugodnejši ponudnik, ob podpisu pogodbe oz. najkasneje v 10 dneh od sklenitve pogodbe, naročniku izročili finančno zavarovanje za dobr</w:t>
      </w:r>
      <w:r w:rsidR="007A04C4">
        <w:t>o</w:t>
      </w:r>
      <w:r>
        <w:t xml:space="preserve"> izvedbo pogodbenih obveznosti v višini 10 % skupne predvidene pogodbene vrednosti z DDV in z veljavnostjo še 1 mesec po izteku veljavnosti pogodbe; </w:t>
      </w:r>
    </w:p>
    <w:p w14:paraId="5A1D7BFE" w14:textId="77777777" w:rsidR="00837B8F" w:rsidRPr="00F8094D" w:rsidRDefault="00837B8F" w:rsidP="00837B8F">
      <w:pPr>
        <w:spacing w:after="0" w:line="240" w:lineRule="auto"/>
      </w:pPr>
    </w:p>
    <w:p w14:paraId="382AB4FD" w14:textId="02B4C2AB" w:rsidR="00837B8F" w:rsidRDefault="00837B8F" w:rsidP="00837B8F">
      <w:pPr>
        <w:numPr>
          <w:ilvl w:val="0"/>
          <w:numId w:val="15"/>
        </w:numPr>
        <w:spacing w:after="0" w:line="240" w:lineRule="auto"/>
      </w:pPr>
      <w:r w:rsidRPr="00F8094D">
        <w:t xml:space="preserve">bomo na zahtevo naročnika </w:t>
      </w:r>
      <w:r w:rsidR="00AF7EAB">
        <w:t xml:space="preserve">kadarkoli med postopkom javnega naročila </w:t>
      </w:r>
      <w:r w:rsidRPr="00F8094D">
        <w:t>predložili vsa potrebna dokazila, ki izkazujejo izpolnjevanje zahtev</w:t>
      </w:r>
      <w:r w:rsidR="00AF7EAB">
        <w:t xml:space="preserve"> in pogojev, </w:t>
      </w:r>
      <w:r w:rsidRPr="00F8094D">
        <w:t>morebitna potrebna pooblastila za preveritev izpolnjevanja zahtev</w:t>
      </w:r>
      <w:r w:rsidR="00AF7EAB">
        <w:t xml:space="preserve"> oz. podatkov, podatke o naslovih, kje je </w:t>
      </w:r>
      <w:r w:rsidRPr="00F8094D">
        <w:t xml:space="preserve">mogoče preveriti  izpolnjevanje </w:t>
      </w:r>
      <w:r w:rsidR="00AF7EAB">
        <w:t>zahtev oz. vse potrebno za pregled  in preveritev ponudbe</w:t>
      </w:r>
      <w:r w:rsidRPr="00F8094D">
        <w:t xml:space="preserve">; </w:t>
      </w:r>
    </w:p>
    <w:p w14:paraId="6801A7B2" w14:textId="77777777" w:rsidR="007108BC" w:rsidRDefault="007108BC" w:rsidP="007108BC">
      <w:pPr>
        <w:spacing w:after="0" w:line="240" w:lineRule="auto"/>
        <w:ind w:left="360"/>
      </w:pPr>
    </w:p>
    <w:p w14:paraId="701182A9" w14:textId="2F32D4B7" w:rsidR="007108BC" w:rsidRPr="00F8094D" w:rsidRDefault="007108BC" w:rsidP="00837B8F">
      <w:pPr>
        <w:numPr>
          <w:ilvl w:val="0"/>
          <w:numId w:val="15"/>
        </w:numPr>
        <w:spacing w:after="0" w:line="240" w:lineRule="auto"/>
      </w:pPr>
      <w:r>
        <w:t>bomo na zahtevo oz. povabilo naročnika kadarkoli med postopkom javnega naročila v naročnikovih prostorih predstavili ponujeno informacijsko rešitev</w:t>
      </w:r>
      <w:r w:rsidR="00E32476">
        <w:t>;</w:t>
      </w:r>
      <w:r>
        <w:t xml:space="preserve"> v nasprotnem primeru bo</w:t>
      </w:r>
      <w:r w:rsidR="00554D5A">
        <w:t xml:space="preserve">mo iz nadaljnjega postopka </w:t>
      </w:r>
      <w:r w:rsidR="00F36AA5">
        <w:t>javnega naroč</w:t>
      </w:r>
      <w:r w:rsidR="00B470FD">
        <w:t>ila</w:t>
      </w:r>
      <w:r w:rsidR="00F36AA5">
        <w:t xml:space="preserve"> </w:t>
      </w:r>
      <w:r w:rsidR="00554D5A">
        <w:t xml:space="preserve">izključeni; </w:t>
      </w:r>
      <w:r>
        <w:t xml:space="preserve"> </w:t>
      </w:r>
    </w:p>
    <w:p w14:paraId="596E0F19" w14:textId="77777777" w:rsidR="00837B8F" w:rsidRPr="00F8094D" w:rsidRDefault="00837B8F" w:rsidP="00837B8F">
      <w:pPr>
        <w:spacing w:after="0" w:line="240" w:lineRule="auto"/>
      </w:pPr>
    </w:p>
    <w:p w14:paraId="6E460CF8" w14:textId="77777777" w:rsidR="00837B8F" w:rsidRPr="00F8094D" w:rsidRDefault="00837B8F" w:rsidP="00837B8F">
      <w:pPr>
        <w:numPr>
          <w:ilvl w:val="0"/>
          <w:numId w:val="15"/>
        </w:numPr>
        <w:spacing w:after="0" w:line="240" w:lineRule="auto"/>
      </w:pPr>
      <w:r w:rsidRPr="00F8094D">
        <w:t xml:space="preserve">razpolagamo s potrebnimi kadrovskimi in tehničnimi zmogljivostmi za kakovostno realizacijo predmeta javnega naročila ter imamo zadostne izkušnje; </w:t>
      </w:r>
    </w:p>
    <w:p w14:paraId="60F5F72D" w14:textId="751BD454" w:rsidR="00837B8F" w:rsidRPr="00F8094D" w:rsidRDefault="00837B8F" w:rsidP="00837B8F">
      <w:pPr>
        <w:spacing w:after="0" w:line="240" w:lineRule="auto"/>
      </w:pPr>
    </w:p>
    <w:p w14:paraId="57187474" w14:textId="580C0BF9" w:rsidR="00837B8F" w:rsidRPr="00F8094D" w:rsidRDefault="00837B8F" w:rsidP="00837B8F">
      <w:pPr>
        <w:numPr>
          <w:ilvl w:val="0"/>
          <w:numId w:val="15"/>
        </w:numPr>
        <w:spacing w:after="0" w:line="240" w:lineRule="auto"/>
      </w:pPr>
      <w:r w:rsidRPr="00F8094D">
        <w:t xml:space="preserve">da smo korektno izpolnjevali pogodbene obveznosti iz prejšnjih pogodb sklenjenih v zadnjih </w:t>
      </w:r>
      <w:r w:rsidR="004325B1">
        <w:t xml:space="preserve">petih </w:t>
      </w:r>
      <w:r w:rsidRPr="00F8094D">
        <w:t xml:space="preserve">letih. </w:t>
      </w:r>
    </w:p>
    <w:p w14:paraId="06E27C0E" w14:textId="13157E00" w:rsidR="00D45AEF" w:rsidRDefault="00D45AEF" w:rsidP="00837B8F">
      <w:pPr>
        <w:spacing w:line="240" w:lineRule="auto"/>
      </w:pPr>
    </w:p>
    <w:p w14:paraId="3A8F70DC" w14:textId="07789679" w:rsidR="00176F5F" w:rsidRDefault="00176F5F" w:rsidP="00837B8F">
      <w:pPr>
        <w:spacing w:line="240" w:lineRule="auto"/>
      </w:pPr>
    </w:p>
    <w:p w14:paraId="38316079" w14:textId="6CBA695D" w:rsidR="00176F5F" w:rsidRDefault="00176F5F" w:rsidP="00837B8F">
      <w:pPr>
        <w:spacing w:line="240" w:lineRule="auto"/>
      </w:pPr>
    </w:p>
    <w:p w14:paraId="46690328" w14:textId="2CA78178" w:rsidR="00176F5F" w:rsidRDefault="00176F5F" w:rsidP="00837B8F">
      <w:pPr>
        <w:spacing w:line="240" w:lineRule="auto"/>
      </w:pPr>
    </w:p>
    <w:p w14:paraId="311EAEFD" w14:textId="77777777" w:rsidR="00176F5F" w:rsidRPr="00F8094D" w:rsidRDefault="00176F5F" w:rsidP="00837B8F">
      <w:pPr>
        <w:spacing w:line="240" w:lineRule="auto"/>
      </w:pPr>
    </w:p>
    <w:p w14:paraId="27F442E7" w14:textId="0052BED9" w:rsidR="00837B8F" w:rsidRPr="00F8094D" w:rsidRDefault="00837B8F" w:rsidP="00837B8F">
      <w:pPr>
        <w:spacing w:line="240" w:lineRule="auto"/>
      </w:pPr>
      <w:r w:rsidRPr="00F8094D">
        <w:t>Kraj in datum:</w:t>
      </w:r>
      <w:r w:rsidRPr="00F8094D">
        <w:tab/>
      </w:r>
      <w:r w:rsidRPr="00F8094D">
        <w:tab/>
      </w:r>
      <w:r w:rsidRPr="00F8094D">
        <w:tab/>
      </w:r>
      <w:r w:rsidRPr="00F8094D">
        <w:tab/>
      </w:r>
      <w:r w:rsidRPr="00F8094D">
        <w:tab/>
        <w:t xml:space="preserve">        </w:t>
      </w:r>
      <w:r w:rsidR="004E0F34">
        <w:t xml:space="preserve">                P</w:t>
      </w:r>
      <w:r w:rsidRPr="00F8094D">
        <w:t>onudnik:</w:t>
      </w:r>
    </w:p>
    <w:p w14:paraId="60B76C83" w14:textId="77777777" w:rsidR="00837B8F" w:rsidRPr="00F8094D" w:rsidRDefault="00837B8F" w:rsidP="00837B8F">
      <w:pPr>
        <w:spacing w:line="240" w:lineRule="auto"/>
      </w:pPr>
    </w:p>
    <w:p w14:paraId="1DE124A1" w14:textId="59D11591" w:rsidR="00007D17" w:rsidRDefault="00837B8F" w:rsidP="00A36A42">
      <w:pPr>
        <w:spacing w:line="240" w:lineRule="auto"/>
      </w:pPr>
      <w:r w:rsidRPr="00F8094D">
        <w:t>___________________</w:t>
      </w:r>
      <w:r w:rsidRPr="00F8094D">
        <w:tab/>
        <w:t xml:space="preserve">                   </w:t>
      </w:r>
      <w:r w:rsidRPr="00F8094D">
        <w:tab/>
      </w:r>
      <w:r w:rsidRPr="00F8094D">
        <w:tab/>
        <w:t xml:space="preserve">          _______________________</w:t>
      </w:r>
    </w:p>
    <w:p w14:paraId="45354254" w14:textId="585D6B93" w:rsidR="00D45AEF" w:rsidRDefault="00D45AEF" w:rsidP="00A36A42">
      <w:pPr>
        <w:spacing w:line="240" w:lineRule="auto"/>
      </w:pPr>
    </w:p>
    <w:p w14:paraId="459730C6" w14:textId="77777777" w:rsidR="00176F5F" w:rsidRDefault="00176F5F" w:rsidP="00A36A42">
      <w:pPr>
        <w:spacing w:line="240" w:lineRule="auto"/>
        <w:rPr>
          <w:i/>
          <w:sz w:val="18"/>
          <w:szCs w:val="18"/>
        </w:rPr>
      </w:pPr>
    </w:p>
    <w:p w14:paraId="7AADAA67" w14:textId="77777777" w:rsidR="00176F5F" w:rsidRDefault="00176F5F" w:rsidP="00A36A42">
      <w:pPr>
        <w:spacing w:line="240" w:lineRule="auto"/>
        <w:rPr>
          <w:i/>
          <w:sz w:val="18"/>
          <w:szCs w:val="18"/>
        </w:rPr>
      </w:pPr>
    </w:p>
    <w:p w14:paraId="6FB21F8B" w14:textId="77777777" w:rsidR="00176F5F" w:rsidRDefault="00176F5F" w:rsidP="00A36A42">
      <w:pPr>
        <w:spacing w:line="240" w:lineRule="auto"/>
        <w:rPr>
          <w:i/>
          <w:sz w:val="18"/>
          <w:szCs w:val="18"/>
        </w:rPr>
      </w:pPr>
    </w:p>
    <w:p w14:paraId="5D6194E0" w14:textId="77777777" w:rsidR="00176F5F" w:rsidRDefault="00176F5F" w:rsidP="00A36A42">
      <w:pPr>
        <w:spacing w:line="240" w:lineRule="auto"/>
        <w:rPr>
          <w:i/>
          <w:sz w:val="18"/>
          <w:szCs w:val="18"/>
        </w:rPr>
      </w:pPr>
    </w:p>
    <w:p w14:paraId="3B615AD9" w14:textId="77777777" w:rsidR="00176F5F" w:rsidRDefault="00176F5F" w:rsidP="00A36A42">
      <w:pPr>
        <w:spacing w:line="240" w:lineRule="auto"/>
        <w:rPr>
          <w:i/>
          <w:sz w:val="18"/>
          <w:szCs w:val="18"/>
        </w:rPr>
      </w:pPr>
    </w:p>
    <w:p w14:paraId="7AC07C8E" w14:textId="07F0C926" w:rsidR="00D45AEF" w:rsidRPr="00D45AEF" w:rsidRDefault="00D45AEF" w:rsidP="00A36A42">
      <w:pPr>
        <w:spacing w:line="240" w:lineRule="auto"/>
        <w:rPr>
          <w:i/>
          <w:sz w:val="18"/>
          <w:szCs w:val="18"/>
        </w:rPr>
      </w:pPr>
      <w:r>
        <w:rPr>
          <w:i/>
          <w:sz w:val="18"/>
          <w:szCs w:val="18"/>
        </w:rPr>
        <w:t>OPOMBA: V primeru večjega števila ponudnikov (skupna ponudba) se obrazec fotokopira ali natisne v več izvodih.</w:t>
      </w:r>
    </w:p>
    <w:sectPr w:rsidR="00D45AEF" w:rsidRPr="00D45AEF">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82E269" w14:textId="77777777" w:rsidR="007E4425" w:rsidRDefault="007E4425" w:rsidP="007E4425">
      <w:pPr>
        <w:spacing w:after="0" w:line="240" w:lineRule="auto"/>
      </w:pPr>
      <w:r>
        <w:separator/>
      </w:r>
    </w:p>
  </w:endnote>
  <w:endnote w:type="continuationSeparator" w:id="0">
    <w:p w14:paraId="6300DC69" w14:textId="77777777" w:rsidR="007E4425" w:rsidRDefault="007E4425" w:rsidP="007E44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4AE09" w14:textId="77777777" w:rsidR="00613E27" w:rsidRDefault="00613E27">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0FB451" w14:textId="77777777" w:rsidR="00D92220" w:rsidRPr="00D92220" w:rsidRDefault="00D92220" w:rsidP="00D92220"/>
  <w:sdt>
    <w:sdtPr>
      <w:rPr>
        <w:i w:val="0"/>
      </w:rPr>
      <w:id w:val="-1530170993"/>
      <w:docPartObj>
        <w:docPartGallery w:val="Page Numbers (Bottom of Page)"/>
        <w:docPartUnique/>
      </w:docPartObj>
    </w:sdtPr>
    <w:sdtEndPr/>
    <w:sdtContent>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613E27" w14:paraId="4FB90193" w14:textId="77777777" w:rsidTr="00DE72CF">
          <w:tc>
            <w:tcPr>
              <w:tcW w:w="9062" w:type="dxa"/>
            </w:tcPr>
            <w:p w14:paraId="5778C8B7" w14:textId="359237CC" w:rsidR="00613E27" w:rsidRDefault="00613E27" w:rsidP="00613E27">
              <w:pPr>
                <w:pStyle w:val="Noga"/>
                <w:spacing w:after="0" w:line="240" w:lineRule="auto"/>
                <w:jc w:val="center"/>
                <w:rPr>
                  <w:b/>
                </w:rPr>
              </w:pPr>
              <w:r>
                <w:rPr>
                  <w:b/>
                </w:rPr>
                <w:t xml:space="preserve">- </w:t>
              </w:r>
              <w:r w:rsidRPr="00E8637C">
                <w:rPr>
                  <w:rStyle w:val="tevilkastrani"/>
                  <w:b w:val="0"/>
                  <w:i w:val="0"/>
                </w:rPr>
                <w:fldChar w:fldCharType="begin"/>
              </w:r>
              <w:r w:rsidRPr="00E8637C">
                <w:rPr>
                  <w:rStyle w:val="tevilkastrani"/>
                </w:rPr>
                <w:instrText xml:space="preserve"> PAGE </w:instrText>
              </w:r>
              <w:r w:rsidRPr="00E8637C">
                <w:rPr>
                  <w:rStyle w:val="tevilkastrani"/>
                  <w:b w:val="0"/>
                  <w:i w:val="0"/>
                </w:rPr>
                <w:fldChar w:fldCharType="separate"/>
              </w:r>
              <w:r w:rsidR="003E78FD">
                <w:rPr>
                  <w:rStyle w:val="tevilkastrani"/>
                  <w:noProof/>
                </w:rPr>
                <w:t>4</w:t>
              </w:r>
              <w:r w:rsidRPr="00E8637C">
                <w:rPr>
                  <w:rStyle w:val="tevilkastrani"/>
                  <w:b w:val="0"/>
                  <w:i w:val="0"/>
                </w:rPr>
                <w:fldChar w:fldCharType="end"/>
              </w:r>
              <w:r>
                <w:rPr>
                  <w:rStyle w:val="tevilkastrani"/>
                </w:rPr>
                <w:t xml:space="preserve"> </w:t>
              </w:r>
              <w:r w:rsidRPr="00E8637C">
                <w:rPr>
                  <w:rStyle w:val="tevilkastrani"/>
                </w:rPr>
                <w:t>–</w:t>
              </w:r>
            </w:p>
          </w:tc>
        </w:tr>
        <w:tr w:rsidR="00613E27" w14:paraId="13D88329" w14:textId="77777777" w:rsidTr="00DE72CF">
          <w:trPr>
            <w:trHeight w:val="113"/>
          </w:trPr>
          <w:tc>
            <w:tcPr>
              <w:tcW w:w="9062" w:type="dxa"/>
              <w:vAlign w:val="center"/>
            </w:tcPr>
            <w:p w14:paraId="077E503A" w14:textId="77777777" w:rsidR="00613E27" w:rsidRDefault="00613E27" w:rsidP="00613E27">
              <w:pPr>
                <w:pStyle w:val="Noga"/>
                <w:spacing w:after="0" w:line="240" w:lineRule="auto"/>
                <w:jc w:val="left"/>
                <w:rPr>
                  <w:b/>
                </w:rPr>
              </w:pPr>
              <w:r>
                <w:rPr>
                  <w:rFonts w:cs="Tahoma"/>
                  <w:b/>
                  <w:color w:val="8496B0" w:themeColor="text2" w:themeTint="99"/>
                  <w:sz w:val="16"/>
                  <w:szCs w:val="16"/>
                </w:rPr>
                <w:t>Verzija: 1.0</w:t>
              </w:r>
            </w:p>
          </w:tc>
        </w:tr>
      </w:tbl>
      <w:p w14:paraId="1113AEA7" w14:textId="7D49F43E" w:rsidR="007E4425" w:rsidRDefault="003E78FD" w:rsidP="00D92220"/>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41A24" w14:textId="77777777" w:rsidR="00613E27" w:rsidRDefault="00613E2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DCD6EF" w14:textId="77777777" w:rsidR="007E4425" w:rsidRDefault="007E4425" w:rsidP="007E4425">
      <w:pPr>
        <w:spacing w:after="0" w:line="240" w:lineRule="auto"/>
      </w:pPr>
      <w:r>
        <w:separator/>
      </w:r>
    </w:p>
  </w:footnote>
  <w:footnote w:type="continuationSeparator" w:id="0">
    <w:p w14:paraId="4348A4AC" w14:textId="77777777" w:rsidR="007E4425" w:rsidRDefault="007E4425" w:rsidP="007E44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095C3" w14:textId="77777777" w:rsidR="00613E27" w:rsidRDefault="00613E27">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B4050" w14:textId="77777777" w:rsidR="00613E27" w:rsidRDefault="00613E27">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2B3C3" w14:textId="77777777" w:rsidR="00613E27" w:rsidRDefault="00613E2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D2FA9"/>
    <w:multiLevelType w:val="singleLevel"/>
    <w:tmpl w:val="C1CC369A"/>
    <w:lvl w:ilvl="0">
      <w:start w:val="1"/>
      <w:numFmt w:val="lowerLetter"/>
      <w:pStyle w:val="Alinea-3"/>
      <w:lvlText w:val="%1)."/>
      <w:lvlJc w:val="left"/>
      <w:pPr>
        <w:tabs>
          <w:tab w:val="num" w:pos="567"/>
        </w:tabs>
        <w:ind w:left="567" w:hanging="567"/>
      </w:pPr>
    </w:lvl>
  </w:abstractNum>
  <w:abstractNum w:abstractNumId="1" w15:restartNumberingAfterBreak="0">
    <w:nsid w:val="0D884792"/>
    <w:multiLevelType w:val="multilevel"/>
    <w:tmpl w:val="C0C6169C"/>
    <w:lvl w:ilvl="0">
      <w:start w:val="1"/>
      <w:numFmt w:val="decimal"/>
      <w:pStyle w:val="Naslov1"/>
      <w:lvlText w:val="%1"/>
      <w:lvlJc w:val="left"/>
      <w:pPr>
        <w:tabs>
          <w:tab w:val="num" w:pos="851"/>
        </w:tabs>
        <w:ind w:left="851" w:hanging="851"/>
      </w:pPr>
      <w:rPr>
        <w:rFonts w:hint="default"/>
      </w:rPr>
    </w:lvl>
    <w:lvl w:ilvl="1">
      <w:start w:val="1"/>
      <w:numFmt w:val="decimal"/>
      <w:pStyle w:val="Naslov2"/>
      <w:lvlText w:val="%1.%2"/>
      <w:lvlJc w:val="left"/>
      <w:pPr>
        <w:tabs>
          <w:tab w:val="num" w:pos="851"/>
        </w:tabs>
        <w:ind w:left="851" w:hanging="851"/>
      </w:pPr>
      <w:rPr>
        <w:rFonts w:hint="default"/>
      </w:rPr>
    </w:lvl>
    <w:lvl w:ilvl="2">
      <w:start w:val="1"/>
      <w:numFmt w:val="decimal"/>
      <w:pStyle w:val="Naslov3"/>
      <w:lvlText w:val="%1.%2.%3"/>
      <w:lvlJc w:val="left"/>
      <w:pPr>
        <w:tabs>
          <w:tab w:val="num" w:pos="851"/>
        </w:tabs>
        <w:ind w:left="851" w:hanging="851"/>
      </w:pPr>
      <w:rPr>
        <w:rFonts w:hint="default"/>
      </w:rPr>
    </w:lvl>
    <w:lvl w:ilvl="3">
      <w:start w:val="1"/>
      <w:numFmt w:val="decimal"/>
      <w:pStyle w:val="Naslov4"/>
      <w:lvlText w:val="%1.%2.%3.%4"/>
      <w:lvlJc w:val="left"/>
      <w:pPr>
        <w:tabs>
          <w:tab w:val="num" w:pos="1080"/>
        </w:tabs>
        <w:ind w:left="851" w:hanging="851"/>
      </w:pPr>
      <w:rPr>
        <w:rFonts w:hint="default"/>
      </w:rPr>
    </w:lvl>
    <w:lvl w:ilvl="4">
      <w:start w:val="1"/>
      <w:numFmt w:val="decimal"/>
      <w:pStyle w:val="Naslov5"/>
      <w:lvlText w:val="%1.%2.%3.%4.%5"/>
      <w:lvlJc w:val="left"/>
      <w:pPr>
        <w:tabs>
          <w:tab w:val="num" w:pos="2160"/>
        </w:tabs>
        <w:ind w:left="964" w:hanging="964"/>
      </w:pPr>
      <w:rPr>
        <w:rFonts w:hint="default"/>
      </w:rPr>
    </w:lvl>
    <w:lvl w:ilvl="5">
      <w:start w:val="1"/>
      <w:numFmt w:val="decimal"/>
      <w:pStyle w:val="Naslov6"/>
      <w:lvlText w:val="%1.%2.%3.%4.%5.%6"/>
      <w:lvlJc w:val="left"/>
      <w:pPr>
        <w:tabs>
          <w:tab w:val="num" w:pos="1152"/>
        </w:tabs>
        <w:ind w:left="1152" w:hanging="1152"/>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hint="default"/>
      </w:rPr>
    </w:lvl>
    <w:lvl w:ilvl="8">
      <w:start w:val="1"/>
      <w:numFmt w:val="decimal"/>
      <w:pStyle w:val="Naslov9"/>
      <w:lvlText w:val="%1.%2.%3.%4.%5.%6.%7.%8.%9"/>
      <w:lvlJc w:val="left"/>
      <w:pPr>
        <w:tabs>
          <w:tab w:val="num" w:pos="1584"/>
        </w:tabs>
        <w:ind w:left="1584" w:hanging="1584"/>
      </w:pPr>
      <w:rPr>
        <w:rFonts w:hint="default"/>
      </w:rPr>
    </w:lvl>
  </w:abstractNum>
  <w:abstractNum w:abstractNumId="2" w15:restartNumberingAfterBreak="0">
    <w:nsid w:val="179B3DA2"/>
    <w:multiLevelType w:val="hybridMultilevel"/>
    <w:tmpl w:val="548014C2"/>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2A8E4CFE"/>
    <w:multiLevelType w:val="hybridMultilevel"/>
    <w:tmpl w:val="BD841472"/>
    <w:lvl w:ilvl="0" w:tplc="67E2CC12">
      <w:start w:val="19"/>
      <w:numFmt w:val="bullet"/>
      <w:lvlText w:val="-"/>
      <w:lvlJc w:val="left"/>
      <w:pPr>
        <w:ind w:left="360" w:hanging="360"/>
      </w:pPr>
      <w:rPr>
        <w:rFonts w:ascii="Verdana" w:eastAsia="Times New Roman" w:hAnsi="Verdana" w:cs="Times New Roman" w:hint="default"/>
      </w:rPr>
    </w:lvl>
    <w:lvl w:ilvl="1" w:tplc="AB94CEA0">
      <w:start w:val="1"/>
      <w:numFmt w:val="decimal"/>
      <w:lvlText w:val="%2."/>
      <w:lvlJc w:val="left"/>
      <w:pPr>
        <w:ind w:left="1080" w:hanging="360"/>
      </w:pPr>
      <w:rPr>
        <w:rFonts w:hint="default"/>
      </w:rPr>
    </w:lvl>
    <w:lvl w:ilvl="2" w:tplc="718A54A6">
      <w:start w:val="1"/>
      <w:numFmt w:val="upperLetter"/>
      <w:lvlText w:val="%3."/>
      <w:lvlJc w:val="left"/>
      <w:pPr>
        <w:ind w:left="1995" w:hanging="375"/>
      </w:pPr>
      <w:rPr>
        <w:rFonts w:hint="default"/>
      </w:rPr>
    </w:lvl>
    <w:lvl w:ilvl="3" w:tplc="764EF512">
      <w:start w:val="1"/>
      <w:numFmt w:val="lowerLetter"/>
      <w:lvlText w:val="%4)"/>
      <w:lvlJc w:val="left"/>
      <w:pPr>
        <w:ind w:left="2520" w:hanging="360"/>
      </w:pPr>
      <w:rPr>
        <w:rFonts w:hint="default"/>
      </w:r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311C2978"/>
    <w:multiLevelType w:val="hybridMultilevel"/>
    <w:tmpl w:val="17FA547A"/>
    <w:lvl w:ilvl="0" w:tplc="EA64B930">
      <w:start w:val="1"/>
      <w:numFmt w:val="lowerLetter"/>
      <w:lvlText w:val="%1)"/>
      <w:lvlJc w:val="left"/>
      <w:pPr>
        <w:ind w:left="720" w:hanging="360"/>
      </w:pPr>
      <w:rPr>
        <w:rFonts w:hint="default"/>
        <w:sz w:val="18"/>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478623A5"/>
    <w:multiLevelType w:val="hybridMultilevel"/>
    <w:tmpl w:val="548014C2"/>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486B645C"/>
    <w:multiLevelType w:val="hybridMultilevel"/>
    <w:tmpl w:val="D3A4D3B6"/>
    <w:lvl w:ilvl="0" w:tplc="EE2EEDA8">
      <w:start w:val="1"/>
      <w:numFmt w:val="upperRoman"/>
      <w:lvlText w:val="%1."/>
      <w:lvlJc w:val="left"/>
      <w:pPr>
        <w:ind w:left="720" w:hanging="72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4E3B7775"/>
    <w:multiLevelType w:val="hybridMultilevel"/>
    <w:tmpl w:val="586236C4"/>
    <w:lvl w:ilvl="0" w:tplc="0424000F">
      <w:start w:val="1"/>
      <w:numFmt w:val="decimal"/>
      <w:lvlText w:val="%1."/>
      <w:lvlJc w:val="left"/>
      <w:pPr>
        <w:ind w:left="720" w:hanging="360"/>
      </w:pPr>
      <w:rPr>
        <w:rFonts w:hint="default"/>
      </w:rPr>
    </w:lvl>
    <w:lvl w:ilvl="1" w:tplc="AB94CEA0">
      <w:start w:val="1"/>
      <w:numFmt w:val="decimal"/>
      <w:lvlText w:val="%2."/>
      <w:lvlJc w:val="left"/>
      <w:pPr>
        <w:ind w:left="1440" w:hanging="360"/>
      </w:pPr>
      <w:rPr>
        <w:rFonts w:hint="default"/>
      </w:rPr>
    </w:lvl>
    <w:lvl w:ilvl="2" w:tplc="718A54A6">
      <w:start w:val="1"/>
      <w:numFmt w:val="upperLetter"/>
      <w:lvlText w:val="%3."/>
      <w:lvlJc w:val="left"/>
      <w:pPr>
        <w:ind w:left="2355" w:hanging="375"/>
      </w:pPr>
      <w:rPr>
        <w:rFonts w:hint="default"/>
      </w:rPr>
    </w:lvl>
    <w:lvl w:ilvl="3" w:tplc="764EF512">
      <w:start w:val="1"/>
      <w:numFmt w:val="lowerLetter"/>
      <w:lvlText w:val="%4)"/>
      <w:lvlJc w:val="left"/>
      <w:pPr>
        <w:ind w:left="2880" w:hanging="360"/>
      </w:pPr>
      <w:rPr>
        <w:rFonts w:hint="default"/>
      </w:r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F50081F"/>
    <w:multiLevelType w:val="hybridMultilevel"/>
    <w:tmpl w:val="3F68FE92"/>
    <w:lvl w:ilvl="0" w:tplc="7E0036EA">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5B4F203C"/>
    <w:multiLevelType w:val="singleLevel"/>
    <w:tmpl w:val="476421A0"/>
    <w:lvl w:ilvl="0">
      <w:start w:val="1"/>
      <w:numFmt w:val="bullet"/>
      <w:pStyle w:val="Alinea-1"/>
      <w:lvlText w:val=""/>
      <w:lvlJc w:val="left"/>
      <w:pPr>
        <w:tabs>
          <w:tab w:val="num" w:pos="360"/>
        </w:tabs>
        <w:ind w:left="360" w:hanging="360"/>
      </w:pPr>
      <w:rPr>
        <w:rFonts w:ascii="Wingdings" w:hAnsi="Wingdings" w:hint="default"/>
      </w:rPr>
    </w:lvl>
  </w:abstractNum>
  <w:abstractNum w:abstractNumId="10" w15:restartNumberingAfterBreak="0">
    <w:nsid w:val="687775F9"/>
    <w:multiLevelType w:val="singleLevel"/>
    <w:tmpl w:val="61765D88"/>
    <w:lvl w:ilvl="0">
      <w:start w:val="1"/>
      <w:numFmt w:val="decimal"/>
      <w:pStyle w:val="Alinea-2"/>
      <w:lvlText w:val="%1)."/>
      <w:lvlJc w:val="right"/>
      <w:pPr>
        <w:tabs>
          <w:tab w:val="num" w:pos="1191"/>
        </w:tabs>
        <w:ind w:left="1191" w:hanging="397"/>
      </w:pPr>
    </w:lvl>
  </w:abstractNum>
  <w:abstractNum w:abstractNumId="11" w15:restartNumberingAfterBreak="0">
    <w:nsid w:val="6CC34B28"/>
    <w:multiLevelType w:val="hybridMultilevel"/>
    <w:tmpl w:val="79B0E5DE"/>
    <w:lvl w:ilvl="0" w:tplc="04240015">
      <w:start w:val="1"/>
      <w:numFmt w:val="upperLetter"/>
      <w:lvlText w:val="%1."/>
      <w:lvlJc w:val="left"/>
      <w:pPr>
        <w:ind w:left="720" w:hanging="360"/>
      </w:pPr>
    </w:lvl>
    <w:lvl w:ilvl="1" w:tplc="04240019">
      <w:start w:val="1"/>
      <w:numFmt w:val="lowerLetter"/>
      <w:lvlText w:val="%2."/>
      <w:lvlJc w:val="left"/>
      <w:pPr>
        <w:ind w:left="1440" w:hanging="360"/>
      </w:pPr>
    </w:lvl>
    <w:lvl w:ilvl="2" w:tplc="38DEF0CC">
      <w:start w:val="1"/>
      <w:numFmt w:val="upperLetter"/>
      <w:lvlText w:val="%3."/>
      <w:lvlJc w:val="right"/>
      <w:pPr>
        <w:ind w:left="2160" w:hanging="180"/>
      </w:pPr>
      <w:rPr>
        <w:rFonts w:ascii="Verdana" w:eastAsia="Times New Roman" w:hAnsi="Verdana" w:cs="Times New Roman" w:hint="default"/>
        <w:i w:val="0"/>
      </w:r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6FC951DF"/>
    <w:multiLevelType w:val="hybridMultilevel"/>
    <w:tmpl w:val="75D613EA"/>
    <w:lvl w:ilvl="0" w:tplc="67E2CC12">
      <w:start w:val="4"/>
      <w:numFmt w:val="bullet"/>
      <w:lvlText w:val="-"/>
      <w:lvlJc w:val="left"/>
      <w:pPr>
        <w:ind w:left="360" w:hanging="360"/>
      </w:pPr>
      <w:rPr>
        <w:rFonts w:ascii="Verdana" w:eastAsia="Times New Roman" w:hAnsi="Verdana"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9"/>
  </w:num>
  <w:num w:numId="2">
    <w:abstractNumId w:val="10"/>
  </w:num>
  <w:num w:numId="3">
    <w:abstractNumId w:val="0"/>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7"/>
  </w:num>
  <w:num w:numId="14">
    <w:abstractNumId w:val="11"/>
  </w:num>
  <w:num w:numId="15">
    <w:abstractNumId w:val="3"/>
  </w:num>
  <w:num w:numId="16">
    <w:abstractNumId w:val="5"/>
  </w:num>
  <w:num w:numId="17">
    <w:abstractNumId w:val="12"/>
  </w:num>
  <w:num w:numId="18">
    <w:abstractNumId w:val="6"/>
  </w:num>
  <w:num w:numId="19">
    <w:abstractNumId w:val="2"/>
  </w:num>
  <w:num w:numId="20">
    <w:abstractNumId w:val="8"/>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B8F"/>
    <w:rsid w:val="00007D17"/>
    <w:rsid w:val="000B7F6D"/>
    <w:rsid w:val="00176F5F"/>
    <w:rsid w:val="001879AA"/>
    <w:rsid w:val="001E412E"/>
    <w:rsid w:val="00224C56"/>
    <w:rsid w:val="00267727"/>
    <w:rsid w:val="002A6F62"/>
    <w:rsid w:val="002B62A5"/>
    <w:rsid w:val="002C029C"/>
    <w:rsid w:val="002D5466"/>
    <w:rsid w:val="00301F80"/>
    <w:rsid w:val="0032121E"/>
    <w:rsid w:val="0039354B"/>
    <w:rsid w:val="003E78FD"/>
    <w:rsid w:val="00431C5D"/>
    <w:rsid w:val="004325B1"/>
    <w:rsid w:val="0048506B"/>
    <w:rsid w:val="004D0E7A"/>
    <w:rsid w:val="004E0F34"/>
    <w:rsid w:val="00554D5A"/>
    <w:rsid w:val="005B1BF8"/>
    <w:rsid w:val="006028C8"/>
    <w:rsid w:val="00613E27"/>
    <w:rsid w:val="00655CA9"/>
    <w:rsid w:val="007108BC"/>
    <w:rsid w:val="0077167B"/>
    <w:rsid w:val="007A04C4"/>
    <w:rsid w:val="007E4425"/>
    <w:rsid w:val="007F4412"/>
    <w:rsid w:val="007F665B"/>
    <w:rsid w:val="00837B8F"/>
    <w:rsid w:val="00846E6F"/>
    <w:rsid w:val="008D7093"/>
    <w:rsid w:val="009A5B3F"/>
    <w:rsid w:val="009C15AB"/>
    <w:rsid w:val="00A11BF2"/>
    <w:rsid w:val="00A36A42"/>
    <w:rsid w:val="00A514AD"/>
    <w:rsid w:val="00AD05DF"/>
    <w:rsid w:val="00AD3A13"/>
    <w:rsid w:val="00AE51DB"/>
    <w:rsid w:val="00AF7EAB"/>
    <w:rsid w:val="00B470FD"/>
    <w:rsid w:val="00BB4727"/>
    <w:rsid w:val="00CB45E7"/>
    <w:rsid w:val="00CC1AC3"/>
    <w:rsid w:val="00CD2BE7"/>
    <w:rsid w:val="00D45AEF"/>
    <w:rsid w:val="00D92220"/>
    <w:rsid w:val="00D94D39"/>
    <w:rsid w:val="00E32476"/>
    <w:rsid w:val="00F01A6F"/>
    <w:rsid w:val="00F36AA5"/>
    <w:rsid w:val="00F74E76"/>
    <w:rsid w:val="00F86D7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C4A385C"/>
  <w15:chartTrackingRefBased/>
  <w15:docId w15:val="{64348B0B-1712-4F68-B420-DAA34AE70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837B8F"/>
    <w:pPr>
      <w:spacing w:after="120" w:line="288" w:lineRule="auto"/>
      <w:jc w:val="both"/>
    </w:pPr>
    <w:rPr>
      <w:rFonts w:ascii="Verdana" w:hAnsi="Verdana" w:cs="Times New Roman"/>
      <w:color w:val="000000"/>
      <w:sz w:val="20"/>
      <w:szCs w:val="20"/>
      <w:lang w:eastAsia="sl-SI"/>
    </w:rPr>
  </w:style>
  <w:style w:type="paragraph" w:styleId="Naslov1">
    <w:name w:val="heading 1"/>
    <w:basedOn w:val="Navaden"/>
    <w:next w:val="Navaden"/>
    <w:link w:val="Naslov1Znak"/>
    <w:qFormat/>
    <w:rsid w:val="001E412E"/>
    <w:pPr>
      <w:keepNext/>
      <w:numPr>
        <w:numId w:val="12"/>
      </w:numPr>
      <w:spacing w:before="60" w:after="60"/>
      <w:outlineLvl w:val="0"/>
    </w:pPr>
    <w:rPr>
      <w:b/>
      <w:caps/>
      <w:color w:val="000080"/>
      <w:sz w:val="32"/>
    </w:rPr>
  </w:style>
  <w:style w:type="paragraph" w:styleId="Naslov2">
    <w:name w:val="heading 2"/>
    <w:basedOn w:val="Navaden"/>
    <w:next w:val="Navaden"/>
    <w:link w:val="Naslov2Znak"/>
    <w:qFormat/>
    <w:rsid w:val="001E412E"/>
    <w:pPr>
      <w:keepNext/>
      <w:numPr>
        <w:ilvl w:val="1"/>
        <w:numId w:val="12"/>
      </w:numPr>
      <w:spacing w:before="60" w:after="60"/>
      <w:outlineLvl w:val="1"/>
    </w:pPr>
    <w:rPr>
      <w:color w:val="000080"/>
      <w:sz w:val="28"/>
    </w:rPr>
  </w:style>
  <w:style w:type="paragraph" w:styleId="Naslov3">
    <w:name w:val="heading 3"/>
    <w:basedOn w:val="Navaden"/>
    <w:next w:val="Navaden"/>
    <w:link w:val="Naslov3Znak"/>
    <w:qFormat/>
    <w:rsid w:val="001E412E"/>
    <w:pPr>
      <w:keepNext/>
      <w:numPr>
        <w:ilvl w:val="2"/>
        <w:numId w:val="12"/>
      </w:numPr>
      <w:spacing w:before="60" w:after="60"/>
      <w:outlineLvl w:val="2"/>
    </w:pPr>
    <w:rPr>
      <w:b/>
      <w:color w:val="000080"/>
    </w:rPr>
  </w:style>
  <w:style w:type="paragraph" w:styleId="Naslov4">
    <w:name w:val="heading 4"/>
    <w:basedOn w:val="Navaden"/>
    <w:next w:val="Navaden"/>
    <w:link w:val="Naslov4Znak"/>
    <w:qFormat/>
    <w:rsid w:val="001E412E"/>
    <w:pPr>
      <w:keepNext/>
      <w:numPr>
        <w:ilvl w:val="3"/>
        <w:numId w:val="12"/>
      </w:numPr>
      <w:spacing w:before="60" w:after="60"/>
      <w:outlineLvl w:val="3"/>
    </w:pPr>
    <w:rPr>
      <w:i/>
      <w:color w:val="000080"/>
    </w:rPr>
  </w:style>
  <w:style w:type="paragraph" w:styleId="Naslov5">
    <w:name w:val="heading 5"/>
    <w:basedOn w:val="Naslov4"/>
    <w:next w:val="Navaden"/>
    <w:link w:val="Naslov5Znak"/>
    <w:qFormat/>
    <w:rsid w:val="001E412E"/>
    <w:pPr>
      <w:numPr>
        <w:ilvl w:val="4"/>
      </w:numPr>
      <w:spacing w:before="0"/>
      <w:jc w:val="left"/>
      <w:outlineLvl w:val="4"/>
    </w:pPr>
    <w:rPr>
      <w:b/>
      <w:color w:val="000000"/>
    </w:rPr>
  </w:style>
  <w:style w:type="paragraph" w:styleId="Naslov6">
    <w:name w:val="heading 6"/>
    <w:basedOn w:val="Navaden"/>
    <w:next w:val="Navaden"/>
    <w:link w:val="Naslov6Znak"/>
    <w:qFormat/>
    <w:rsid w:val="001E412E"/>
    <w:pPr>
      <w:keepNext/>
      <w:numPr>
        <w:ilvl w:val="5"/>
        <w:numId w:val="12"/>
      </w:numPr>
      <w:outlineLvl w:val="5"/>
    </w:pPr>
    <w:rPr>
      <w:b/>
    </w:rPr>
  </w:style>
  <w:style w:type="paragraph" w:styleId="Naslov7">
    <w:name w:val="heading 7"/>
    <w:basedOn w:val="Navaden"/>
    <w:next w:val="Navaden"/>
    <w:link w:val="Naslov7Znak"/>
    <w:qFormat/>
    <w:rsid w:val="001E412E"/>
    <w:pPr>
      <w:numPr>
        <w:ilvl w:val="6"/>
        <w:numId w:val="12"/>
      </w:numPr>
      <w:spacing w:before="240" w:after="60"/>
      <w:outlineLvl w:val="6"/>
    </w:pPr>
  </w:style>
  <w:style w:type="paragraph" w:styleId="Naslov8">
    <w:name w:val="heading 8"/>
    <w:basedOn w:val="Navaden"/>
    <w:next w:val="Navaden"/>
    <w:link w:val="Naslov8Znak"/>
    <w:qFormat/>
    <w:rsid w:val="001E412E"/>
    <w:pPr>
      <w:numPr>
        <w:ilvl w:val="7"/>
        <w:numId w:val="12"/>
      </w:numPr>
      <w:spacing w:before="240" w:after="60"/>
      <w:outlineLvl w:val="7"/>
    </w:pPr>
    <w:rPr>
      <w:i/>
    </w:rPr>
  </w:style>
  <w:style w:type="paragraph" w:styleId="Naslov9">
    <w:name w:val="heading 9"/>
    <w:basedOn w:val="Navaden"/>
    <w:next w:val="Navaden"/>
    <w:link w:val="Naslov9Znak"/>
    <w:qFormat/>
    <w:rsid w:val="001E412E"/>
    <w:pPr>
      <w:numPr>
        <w:ilvl w:val="8"/>
        <w:numId w:val="12"/>
      </w:numPr>
      <w:spacing w:before="240" w:after="60"/>
      <w:outlineLvl w:val="8"/>
    </w:pPr>
    <w:rPr>
      <w:b/>
      <w:i/>
      <w:sz w:val="1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Alinea-1">
    <w:name w:val="Alinea-1"/>
    <w:rsid w:val="001E412E"/>
    <w:pPr>
      <w:numPr>
        <w:numId w:val="1"/>
      </w:numPr>
      <w:spacing w:after="0" w:line="240" w:lineRule="auto"/>
    </w:pPr>
    <w:rPr>
      <w:rFonts w:ascii="Verdana" w:hAnsi="Verdana" w:cs="Times New Roman"/>
      <w:szCs w:val="20"/>
      <w:lang w:eastAsia="sl-SI"/>
    </w:rPr>
  </w:style>
  <w:style w:type="paragraph" w:customStyle="1" w:styleId="Alinea-2">
    <w:name w:val="Alinea-2"/>
    <w:rsid w:val="001E412E"/>
    <w:pPr>
      <w:numPr>
        <w:numId w:val="2"/>
      </w:numPr>
      <w:spacing w:after="0" w:line="240" w:lineRule="auto"/>
    </w:pPr>
    <w:rPr>
      <w:rFonts w:ascii="Verdana" w:hAnsi="Verdana" w:cs="Times New Roman"/>
      <w:szCs w:val="20"/>
      <w:lang w:eastAsia="sl-SI"/>
    </w:rPr>
  </w:style>
  <w:style w:type="paragraph" w:customStyle="1" w:styleId="Alinea-3">
    <w:name w:val="Alinea-3"/>
    <w:rsid w:val="001E412E"/>
    <w:pPr>
      <w:numPr>
        <w:numId w:val="3"/>
      </w:numPr>
      <w:spacing w:after="0" w:line="240" w:lineRule="auto"/>
      <w:ind w:left="1134"/>
      <w:jc w:val="both"/>
    </w:pPr>
    <w:rPr>
      <w:rFonts w:ascii="Verdana" w:hAnsi="Verdana" w:cs="Times New Roman"/>
      <w:noProof/>
      <w:szCs w:val="20"/>
      <w:lang w:eastAsia="sl-SI"/>
    </w:rPr>
  </w:style>
  <w:style w:type="paragraph" w:styleId="Glava">
    <w:name w:val="header"/>
    <w:basedOn w:val="Navaden"/>
    <w:link w:val="GlavaZnak"/>
    <w:semiHidden/>
    <w:rsid w:val="001E412E"/>
    <w:pPr>
      <w:tabs>
        <w:tab w:val="center" w:pos="4536"/>
        <w:tab w:val="right" w:pos="9072"/>
      </w:tabs>
    </w:pPr>
  </w:style>
  <w:style w:type="character" w:customStyle="1" w:styleId="GlavaZnak">
    <w:name w:val="Glava Znak"/>
    <w:basedOn w:val="Privzetapisavaodstavka"/>
    <w:link w:val="Glava"/>
    <w:semiHidden/>
    <w:rsid w:val="001E412E"/>
    <w:rPr>
      <w:rFonts w:ascii="Verdana" w:eastAsia="Times New Roman" w:hAnsi="Verdana" w:cs="Times New Roman"/>
      <w:color w:val="000000"/>
      <w:szCs w:val="20"/>
      <w:lang w:eastAsia="sl-SI"/>
    </w:rPr>
  </w:style>
  <w:style w:type="paragraph" w:styleId="Kazaloslik">
    <w:name w:val="table of figures"/>
    <w:basedOn w:val="Navaden"/>
    <w:next w:val="Navaden"/>
    <w:semiHidden/>
    <w:rsid w:val="001E412E"/>
    <w:pPr>
      <w:ind w:left="400" w:hanging="400"/>
    </w:pPr>
  </w:style>
  <w:style w:type="paragraph" w:styleId="Kazalovsebine1">
    <w:name w:val="toc 1"/>
    <w:basedOn w:val="Navaden"/>
    <w:next w:val="Navaden"/>
    <w:autoRedefine/>
    <w:semiHidden/>
    <w:rsid w:val="001E412E"/>
    <w:rPr>
      <w:b/>
    </w:rPr>
  </w:style>
  <w:style w:type="paragraph" w:styleId="Kazalovsebine2">
    <w:name w:val="toc 2"/>
    <w:basedOn w:val="Navaden"/>
    <w:next w:val="Navaden"/>
    <w:autoRedefine/>
    <w:semiHidden/>
    <w:rsid w:val="001E412E"/>
  </w:style>
  <w:style w:type="paragraph" w:styleId="Kazalovsebine3">
    <w:name w:val="toc 3"/>
    <w:basedOn w:val="Navaden"/>
    <w:next w:val="Navaden"/>
    <w:autoRedefine/>
    <w:semiHidden/>
    <w:rsid w:val="001E412E"/>
  </w:style>
  <w:style w:type="paragraph" w:styleId="Kazalovsebine4">
    <w:name w:val="toc 4"/>
    <w:basedOn w:val="Navaden"/>
    <w:next w:val="Navaden"/>
    <w:autoRedefine/>
    <w:semiHidden/>
    <w:rsid w:val="001E412E"/>
  </w:style>
  <w:style w:type="paragraph" w:styleId="Kazalovsebine5">
    <w:name w:val="toc 5"/>
    <w:basedOn w:val="Navaden"/>
    <w:next w:val="Navaden"/>
    <w:autoRedefine/>
    <w:semiHidden/>
    <w:rsid w:val="001E412E"/>
    <w:pPr>
      <w:ind w:left="800"/>
    </w:pPr>
  </w:style>
  <w:style w:type="paragraph" w:styleId="Kazalovsebine6">
    <w:name w:val="toc 6"/>
    <w:basedOn w:val="Navaden"/>
    <w:next w:val="Navaden"/>
    <w:autoRedefine/>
    <w:semiHidden/>
    <w:rsid w:val="001E412E"/>
    <w:pPr>
      <w:ind w:left="1000"/>
    </w:pPr>
  </w:style>
  <w:style w:type="paragraph" w:styleId="Kazalovsebine7">
    <w:name w:val="toc 7"/>
    <w:basedOn w:val="Navaden"/>
    <w:next w:val="Navaden"/>
    <w:autoRedefine/>
    <w:semiHidden/>
    <w:rsid w:val="001E412E"/>
    <w:pPr>
      <w:ind w:left="1200"/>
    </w:pPr>
  </w:style>
  <w:style w:type="paragraph" w:styleId="Kazalovsebine8">
    <w:name w:val="toc 8"/>
    <w:basedOn w:val="Navaden"/>
    <w:next w:val="Navaden"/>
    <w:autoRedefine/>
    <w:semiHidden/>
    <w:rsid w:val="001E412E"/>
    <w:pPr>
      <w:ind w:left="1400"/>
    </w:pPr>
  </w:style>
  <w:style w:type="paragraph" w:styleId="Kazalovsebine9">
    <w:name w:val="toc 9"/>
    <w:basedOn w:val="Navaden"/>
    <w:next w:val="Navaden"/>
    <w:autoRedefine/>
    <w:semiHidden/>
    <w:rsid w:val="001E412E"/>
    <w:pPr>
      <w:ind w:left="1600"/>
    </w:pPr>
  </w:style>
  <w:style w:type="paragraph" w:styleId="Napis">
    <w:name w:val="caption"/>
    <w:basedOn w:val="Navaden"/>
    <w:next w:val="Navaden"/>
    <w:qFormat/>
    <w:rsid w:val="001E412E"/>
    <w:pPr>
      <w:spacing w:before="60" w:after="60"/>
      <w:jc w:val="center"/>
    </w:pPr>
    <w:rPr>
      <w:i/>
    </w:rPr>
  </w:style>
  <w:style w:type="character" w:customStyle="1" w:styleId="Naslov1Znak">
    <w:name w:val="Naslov 1 Znak"/>
    <w:basedOn w:val="Privzetapisavaodstavka"/>
    <w:link w:val="Naslov1"/>
    <w:rsid w:val="001E412E"/>
    <w:rPr>
      <w:rFonts w:ascii="Verdana" w:eastAsia="Times New Roman" w:hAnsi="Verdana" w:cs="Times New Roman"/>
      <w:b/>
      <w:caps/>
      <w:color w:val="000080"/>
      <w:sz w:val="32"/>
      <w:szCs w:val="20"/>
      <w:lang w:eastAsia="sl-SI"/>
    </w:rPr>
  </w:style>
  <w:style w:type="character" w:customStyle="1" w:styleId="Naslov2Znak">
    <w:name w:val="Naslov 2 Znak"/>
    <w:basedOn w:val="Privzetapisavaodstavka"/>
    <w:link w:val="Naslov2"/>
    <w:rsid w:val="001E412E"/>
    <w:rPr>
      <w:rFonts w:ascii="Verdana" w:eastAsia="Times New Roman" w:hAnsi="Verdana" w:cs="Times New Roman"/>
      <w:color w:val="000080"/>
      <w:sz w:val="28"/>
      <w:szCs w:val="20"/>
      <w:lang w:eastAsia="sl-SI"/>
    </w:rPr>
  </w:style>
  <w:style w:type="character" w:customStyle="1" w:styleId="Naslov3Znak">
    <w:name w:val="Naslov 3 Znak"/>
    <w:basedOn w:val="Privzetapisavaodstavka"/>
    <w:link w:val="Naslov3"/>
    <w:rsid w:val="001E412E"/>
    <w:rPr>
      <w:rFonts w:ascii="Verdana" w:eastAsia="Times New Roman" w:hAnsi="Verdana" w:cs="Times New Roman"/>
      <w:b/>
      <w:color w:val="000080"/>
      <w:szCs w:val="20"/>
      <w:lang w:eastAsia="sl-SI"/>
    </w:rPr>
  </w:style>
  <w:style w:type="character" w:customStyle="1" w:styleId="Naslov4Znak">
    <w:name w:val="Naslov 4 Znak"/>
    <w:basedOn w:val="Privzetapisavaodstavka"/>
    <w:link w:val="Naslov4"/>
    <w:rsid w:val="001E412E"/>
    <w:rPr>
      <w:rFonts w:ascii="Verdana" w:eastAsia="Times New Roman" w:hAnsi="Verdana" w:cs="Times New Roman"/>
      <w:i/>
      <w:color w:val="000080"/>
      <w:szCs w:val="20"/>
      <w:lang w:eastAsia="sl-SI"/>
    </w:rPr>
  </w:style>
  <w:style w:type="character" w:customStyle="1" w:styleId="Naslov5Znak">
    <w:name w:val="Naslov 5 Znak"/>
    <w:basedOn w:val="Privzetapisavaodstavka"/>
    <w:link w:val="Naslov5"/>
    <w:rsid w:val="001E412E"/>
    <w:rPr>
      <w:rFonts w:ascii="Verdana" w:eastAsia="Times New Roman" w:hAnsi="Verdana" w:cs="Times New Roman"/>
      <w:b/>
      <w:i/>
      <w:color w:val="000000"/>
      <w:sz w:val="20"/>
      <w:szCs w:val="20"/>
      <w:lang w:eastAsia="sl-SI"/>
    </w:rPr>
  </w:style>
  <w:style w:type="character" w:customStyle="1" w:styleId="Naslov6Znak">
    <w:name w:val="Naslov 6 Znak"/>
    <w:basedOn w:val="Privzetapisavaodstavka"/>
    <w:link w:val="Naslov6"/>
    <w:rsid w:val="001E412E"/>
    <w:rPr>
      <w:rFonts w:ascii="Verdana" w:eastAsia="Times New Roman" w:hAnsi="Verdana" w:cs="Times New Roman"/>
      <w:b/>
      <w:color w:val="000000"/>
      <w:szCs w:val="20"/>
      <w:lang w:eastAsia="sl-SI"/>
    </w:rPr>
  </w:style>
  <w:style w:type="character" w:customStyle="1" w:styleId="Naslov7Znak">
    <w:name w:val="Naslov 7 Znak"/>
    <w:basedOn w:val="Privzetapisavaodstavka"/>
    <w:link w:val="Naslov7"/>
    <w:rsid w:val="001E412E"/>
    <w:rPr>
      <w:rFonts w:ascii="Verdana" w:eastAsia="Times New Roman" w:hAnsi="Verdana" w:cs="Times New Roman"/>
      <w:color w:val="000000"/>
      <w:szCs w:val="20"/>
      <w:lang w:eastAsia="sl-SI"/>
    </w:rPr>
  </w:style>
  <w:style w:type="character" w:customStyle="1" w:styleId="Naslov8Znak">
    <w:name w:val="Naslov 8 Znak"/>
    <w:basedOn w:val="Privzetapisavaodstavka"/>
    <w:link w:val="Naslov8"/>
    <w:rsid w:val="001E412E"/>
    <w:rPr>
      <w:rFonts w:ascii="Verdana" w:eastAsia="Times New Roman" w:hAnsi="Verdana" w:cs="Times New Roman"/>
      <w:i/>
      <w:color w:val="000000"/>
      <w:szCs w:val="20"/>
      <w:lang w:eastAsia="sl-SI"/>
    </w:rPr>
  </w:style>
  <w:style w:type="character" w:customStyle="1" w:styleId="Naslov9Znak">
    <w:name w:val="Naslov 9 Znak"/>
    <w:basedOn w:val="Privzetapisavaodstavka"/>
    <w:link w:val="Naslov9"/>
    <w:rsid w:val="001E412E"/>
    <w:rPr>
      <w:rFonts w:ascii="Verdana" w:eastAsia="Times New Roman" w:hAnsi="Verdana" w:cs="Times New Roman"/>
      <w:b/>
      <w:i/>
      <w:color w:val="000000"/>
      <w:sz w:val="18"/>
      <w:szCs w:val="20"/>
      <w:lang w:eastAsia="sl-SI"/>
    </w:rPr>
  </w:style>
  <w:style w:type="paragraph" w:styleId="Noga">
    <w:name w:val="footer"/>
    <w:basedOn w:val="Navaden"/>
    <w:link w:val="NogaZnak"/>
    <w:rsid w:val="001E412E"/>
    <w:pPr>
      <w:tabs>
        <w:tab w:val="center" w:pos="4536"/>
        <w:tab w:val="right" w:pos="9072"/>
      </w:tabs>
    </w:pPr>
    <w:rPr>
      <w:i/>
    </w:rPr>
  </w:style>
  <w:style w:type="character" w:customStyle="1" w:styleId="NogaZnak">
    <w:name w:val="Noga Znak"/>
    <w:basedOn w:val="Privzetapisavaodstavka"/>
    <w:link w:val="Noga"/>
    <w:uiPriority w:val="99"/>
    <w:rsid w:val="001E412E"/>
    <w:rPr>
      <w:rFonts w:ascii="Verdana" w:eastAsia="Times New Roman" w:hAnsi="Verdana" w:cs="Times New Roman"/>
      <w:i/>
      <w:color w:val="000000"/>
      <w:szCs w:val="20"/>
      <w:lang w:eastAsia="sl-SI"/>
    </w:rPr>
  </w:style>
  <w:style w:type="paragraph" w:customStyle="1" w:styleId="Odstavek">
    <w:name w:val="Odstavek"/>
    <w:basedOn w:val="Navaden"/>
    <w:rsid w:val="001E412E"/>
    <w:pPr>
      <w:widowControl w:val="0"/>
    </w:pPr>
  </w:style>
  <w:style w:type="character" w:customStyle="1" w:styleId="Osebnislognovegasporoila">
    <w:name w:val="Osebni slog novega sporočila"/>
    <w:basedOn w:val="Privzetapisavaodstavka"/>
    <w:rsid w:val="001E412E"/>
    <w:rPr>
      <w:rFonts w:ascii="Arial" w:hAnsi="Arial" w:cs="Arial"/>
      <w:color w:val="auto"/>
      <w:sz w:val="20"/>
    </w:rPr>
  </w:style>
  <w:style w:type="character" w:customStyle="1" w:styleId="Osebnislogodgovora">
    <w:name w:val="Osebni slog odgovora"/>
    <w:basedOn w:val="Privzetapisavaodstavka"/>
    <w:rsid w:val="001E412E"/>
    <w:rPr>
      <w:rFonts w:ascii="Arial" w:hAnsi="Arial" w:cs="Arial"/>
      <w:color w:val="auto"/>
      <w:sz w:val="20"/>
    </w:rPr>
  </w:style>
  <w:style w:type="paragraph" w:customStyle="1" w:styleId="Stolpec">
    <w:name w:val="Stolpec"/>
    <w:basedOn w:val="Navaden"/>
    <w:rsid w:val="001E412E"/>
    <w:pPr>
      <w:keepNext/>
    </w:pPr>
  </w:style>
  <w:style w:type="character" w:styleId="tevilkastrani">
    <w:name w:val="page number"/>
    <w:basedOn w:val="Privzetapisavaodstavka"/>
    <w:rsid w:val="001E412E"/>
    <w:rPr>
      <w:rFonts w:ascii="Verdana" w:hAnsi="Verdana"/>
      <w:b/>
      <w:dstrike w:val="0"/>
      <w:sz w:val="18"/>
      <w:vertAlign w:val="baseline"/>
    </w:rPr>
  </w:style>
  <w:style w:type="paragraph" w:styleId="Telobesedila">
    <w:name w:val="Body Text"/>
    <w:basedOn w:val="Navaden"/>
    <w:link w:val="TelobesedilaZnak"/>
    <w:semiHidden/>
    <w:rsid w:val="001E412E"/>
    <w:pPr>
      <w:spacing w:before="60" w:after="60"/>
    </w:pPr>
    <w:rPr>
      <w:rFonts w:ascii="Times New Roman" w:hAnsi="Times New Roman"/>
      <w:sz w:val="24"/>
    </w:rPr>
  </w:style>
  <w:style w:type="character" w:customStyle="1" w:styleId="TelobesedilaZnak">
    <w:name w:val="Telo besedila Znak"/>
    <w:basedOn w:val="Privzetapisavaodstavka"/>
    <w:link w:val="Telobesedila"/>
    <w:semiHidden/>
    <w:rsid w:val="001E412E"/>
    <w:rPr>
      <w:rFonts w:ascii="Times New Roman" w:eastAsia="Times New Roman" w:hAnsi="Times New Roman" w:cs="Times New Roman"/>
      <w:color w:val="000000"/>
      <w:sz w:val="24"/>
      <w:szCs w:val="20"/>
      <w:lang w:eastAsia="sl-SI"/>
    </w:rPr>
  </w:style>
  <w:style w:type="paragraph" w:styleId="Brezrazmikov">
    <w:name w:val="No Spacing"/>
    <w:uiPriority w:val="1"/>
    <w:qFormat/>
    <w:rsid w:val="00837B8F"/>
    <w:pPr>
      <w:spacing w:after="0" w:line="240" w:lineRule="auto"/>
      <w:jc w:val="both"/>
    </w:pPr>
    <w:rPr>
      <w:rFonts w:ascii="Verdana" w:hAnsi="Verdana" w:cs="Times New Roman"/>
      <w:color w:val="000000"/>
      <w:sz w:val="20"/>
      <w:szCs w:val="20"/>
      <w:lang w:eastAsia="sl-SI"/>
    </w:rPr>
  </w:style>
  <w:style w:type="paragraph" w:styleId="Odstavekseznama">
    <w:name w:val="List Paragraph"/>
    <w:basedOn w:val="Navaden"/>
    <w:uiPriority w:val="34"/>
    <w:qFormat/>
    <w:rsid w:val="00837B8F"/>
    <w:pPr>
      <w:spacing w:after="0" w:line="240" w:lineRule="auto"/>
      <w:ind w:left="720"/>
      <w:contextualSpacing/>
      <w:jc w:val="left"/>
    </w:pPr>
    <w:rPr>
      <w:rFonts w:ascii="Times New Roman" w:hAnsi="Times New Roman"/>
      <w:color w:val="auto"/>
      <w:sz w:val="24"/>
    </w:rPr>
  </w:style>
  <w:style w:type="paragraph" w:styleId="Telobesedila-zamik">
    <w:name w:val="Body Text Indent"/>
    <w:basedOn w:val="Navaden"/>
    <w:link w:val="Telobesedila-zamikZnak"/>
    <w:rsid w:val="00837B8F"/>
    <w:pPr>
      <w:ind w:left="283"/>
    </w:pPr>
  </w:style>
  <w:style w:type="character" w:customStyle="1" w:styleId="Telobesedila-zamikZnak">
    <w:name w:val="Telo besedila - zamik Znak"/>
    <w:basedOn w:val="Privzetapisavaodstavka"/>
    <w:link w:val="Telobesedila-zamik"/>
    <w:rsid w:val="00837B8F"/>
    <w:rPr>
      <w:rFonts w:ascii="Verdana" w:hAnsi="Verdana" w:cs="Times New Roman"/>
      <w:color w:val="000000"/>
      <w:sz w:val="20"/>
      <w:szCs w:val="20"/>
      <w:lang w:eastAsia="sl-SI"/>
    </w:rPr>
  </w:style>
  <w:style w:type="paragraph" w:styleId="Navadensplet">
    <w:name w:val="Normal (Web)"/>
    <w:basedOn w:val="Navaden"/>
    <w:unhideWhenUsed/>
    <w:rsid w:val="00837B8F"/>
    <w:pPr>
      <w:spacing w:before="100" w:beforeAutospacing="1" w:after="100" w:afterAutospacing="1" w:line="240" w:lineRule="auto"/>
      <w:jc w:val="left"/>
    </w:pPr>
    <w:rPr>
      <w:rFonts w:ascii="Times New Roman" w:hAnsi="Times New Roman"/>
      <w:color w:val="auto"/>
      <w:sz w:val="24"/>
      <w:szCs w:val="24"/>
    </w:rPr>
  </w:style>
  <w:style w:type="character" w:styleId="Pripombasklic">
    <w:name w:val="annotation reference"/>
    <w:basedOn w:val="Privzetapisavaodstavka"/>
    <w:uiPriority w:val="99"/>
    <w:semiHidden/>
    <w:unhideWhenUsed/>
    <w:rsid w:val="00AE51DB"/>
    <w:rPr>
      <w:sz w:val="16"/>
      <w:szCs w:val="16"/>
    </w:rPr>
  </w:style>
  <w:style w:type="paragraph" w:styleId="Pripombabesedilo">
    <w:name w:val="annotation text"/>
    <w:basedOn w:val="Navaden"/>
    <w:link w:val="PripombabesediloZnak"/>
    <w:uiPriority w:val="99"/>
    <w:semiHidden/>
    <w:unhideWhenUsed/>
    <w:rsid w:val="00AE51DB"/>
    <w:pPr>
      <w:spacing w:line="240" w:lineRule="auto"/>
    </w:pPr>
  </w:style>
  <w:style w:type="character" w:customStyle="1" w:styleId="PripombabesediloZnak">
    <w:name w:val="Pripomba – besedilo Znak"/>
    <w:basedOn w:val="Privzetapisavaodstavka"/>
    <w:link w:val="Pripombabesedilo"/>
    <w:uiPriority w:val="99"/>
    <w:semiHidden/>
    <w:rsid w:val="00AE51DB"/>
    <w:rPr>
      <w:rFonts w:ascii="Verdana" w:hAnsi="Verdana" w:cs="Times New Roman"/>
      <w:color w:val="000000"/>
      <w:sz w:val="20"/>
      <w:szCs w:val="20"/>
      <w:lang w:eastAsia="sl-SI"/>
    </w:rPr>
  </w:style>
  <w:style w:type="paragraph" w:styleId="Zadevapripombe">
    <w:name w:val="annotation subject"/>
    <w:basedOn w:val="Pripombabesedilo"/>
    <w:next w:val="Pripombabesedilo"/>
    <w:link w:val="ZadevapripombeZnak"/>
    <w:uiPriority w:val="99"/>
    <w:semiHidden/>
    <w:unhideWhenUsed/>
    <w:rsid w:val="00AE51DB"/>
    <w:rPr>
      <w:b/>
      <w:bCs/>
    </w:rPr>
  </w:style>
  <w:style w:type="character" w:customStyle="1" w:styleId="ZadevapripombeZnak">
    <w:name w:val="Zadeva pripombe Znak"/>
    <w:basedOn w:val="PripombabesediloZnak"/>
    <w:link w:val="Zadevapripombe"/>
    <w:uiPriority w:val="99"/>
    <w:semiHidden/>
    <w:rsid w:val="00AE51DB"/>
    <w:rPr>
      <w:rFonts w:ascii="Verdana" w:hAnsi="Verdana" w:cs="Times New Roman"/>
      <w:b/>
      <w:bCs/>
      <w:color w:val="000000"/>
      <w:sz w:val="20"/>
      <w:szCs w:val="20"/>
      <w:lang w:eastAsia="sl-SI"/>
    </w:rPr>
  </w:style>
  <w:style w:type="paragraph" w:styleId="Besedilooblaka">
    <w:name w:val="Balloon Text"/>
    <w:basedOn w:val="Navaden"/>
    <w:link w:val="BesedilooblakaZnak"/>
    <w:uiPriority w:val="99"/>
    <w:semiHidden/>
    <w:unhideWhenUsed/>
    <w:rsid w:val="00AE51DB"/>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AE51DB"/>
    <w:rPr>
      <w:rFonts w:ascii="Segoe UI" w:hAnsi="Segoe UI" w:cs="Segoe UI"/>
      <w:color w:val="000000"/>
      <w:sz w:val="18"/>
      <w:szCs w:val="18"/>
      <w:lang w:eastAsia="sl-SI"/>
    </w:rPr>
  </w:style>
  <w:style w:type="paragraph" w:styleId="Sprotnaopomba-besedilo">
    <w:name w:val="footnote text"/>
    <w:basedOn w:val="Navaden"/>
    <w:link w:val="Sprotnaopomba-besediloZnak"/>
    <w:uiPriority w:val="99"/>
    <w:semiHidden/>
    <w:unhideWhenUsed/>
    <w:rsid w:val="00AE51DB"/>
    <w:pPr>
      <w:spacing w:after="0" w:line="240" w:lineRule="auto"/>
    </w:pPr>
  </w:style>
  <w:style w:type="character" w:customStyle="1" w:styleId="Sprotnaopomba-besediloZnak">
    <w:name w:val="Sprotna opomba - besedilo Znak"/>
    <w:basedOn w:val="Privzetapisavaodstavka"/>
    <w:link w:val="Sprotnaopomba-besedilo"/>
    <w:uiPriority w:val="99"/>
    <w:semiHidden/>
    <w:rsid w:val="00AE51DB"/>
    <w:rPr>
      <w:rFonts w:ascii="Verdana" w:hAnsi="Verdana" w:cs="Times New Roman"/>
      <w:color w:val="000000"/>
      <w:sz w:val="20"/>
      <w:szCs w:val="20"/>
      <w:lang w:eastAsia="sl-SI"/>
    </w:rPr>
  </w:style>
  <w:style w:type="character" w:styleId="Sprotnaopomba-sklic">
    <w:name w:val="footnote reference"/>
    <w:basedOn w:val="Privzetapisavaodstavka"/>
    <w:uiPriority w:val="99"/>
    <w:semiHidden/>
    <w:unhideWhenUsed/>
    <w:rsid w:val="00AE51DB"/>
    <w:rPr>
      <w:vertAlign w:val="superscript"/>
    </w:rPr>
  </w:style>
  <w:style w:type="table" w:styleId="Tabelamrea">
    <w:name w:val="Table Grid"/>
    <w:basedOn w:val="Navadnatabela"/>
    <w:rsid w:val="00AD05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EB87871905CCF45A00856B12D7917B3" ma:contentTypeVersion="" ma:contentTypeDescription="Ustvari nov dokument." ma:contentTypeScope="" ma:versionID="94752051ae1117eaec72012c3b38b480">
  <xsd:schema xmlns:xsd="http://www.w3.org/2001/XMLSchema" xmlns:xs="http://www.w3.org/2001/XMLSchema" xmlns:p="http://schemas.microsoft.com/office/2006/metadata/properties" xmlns:ns2="d70c166f-016e-445e-8fdc-6b0a85b29547" targetNamespace="http://schemas.microsoft.com/office/2006/metadata/properties" ma:root="true" ma:fieldsID="1bf9bf892bc207da80b776be53fd8943" ns2:_="">
    <xsd:import namespace="d70c166f-016e-445e-8fdc-6b0a85b29547"/>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c166f-016e-445e-8fdc-6b0a85b29547" elementFormDefault="qualified">
    <xsd:import namespace="http://schemas.microsoft.com/office/2006/documentManagement/types"/>
    <xsd:import namespace="http://schemas.microsoft.com/office/infopath/2007/PartnerControls"/>
    <xsd:element name="SharedWithUsers" ma:index="8" nillable="true" ma:displayName="V skupni rabi z"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3303087-D6C0-4761-839E-5BCD610D4252}">
  <ds:schemaRefs>
    <ds:schemaRef ds:uri="http://schemas.microsoft.com/sharepoint/v3/contenttype/forms"/>
  </ds:schemaRefs>
</ds:datastoreItem>
</file>

<file path=customXml/itemProps2.xml><?xml version="1.0" encoding="utf-8"?>
<ds:datastoreItem xmlns:ds="http://schemas.openxmlformats.org/officeDocument/2006/customXml" ds:itemID="{63CC64D8-1A21-413D-A0E6-168DCA95DFA7}">
  <ds:schemaRefs>
    <ds:schemaRef ds:uri="http://purl.org/dc/terms/"/>
    <ds:schemaRef ds:uri="http://purl.org/dc/elements/1.1/"/>
    <ds:schemaRef ds:uri="http://schemas.microsoft.com/office/infopath/2007/PartnerControls"/>
    <ds:schemaRef ds:uri="http://schemas.microsoft.com/office/2006/metadata/properties"/>
    <ds:schemaRef ds:uri="http://schemas.microsoft.com/office/2006/documentManagement/types"/>
    <ds:schemaRef ds:uri="d70c166f-016e-445e-8fdc-6b0a85b29547"/>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6B70135C-E95E-4AB5-A2F1-0C412E3707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c166f-016e-445e-8fdc-6b0a85b295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BAE5B3-4EE8-4EFA-8520-E0BE10D3F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4</Pages>
  <Words>1181</Words>
  <Characters>6736</Characters>
  <Application>Microsoft Office Word</Application>
  <DocSecurity>0</DocSecurity>
  <Lines>56</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Tomaž Lah</dc:creator>
  <cp:keywords/>
  <dc:description/>
  <cp:lastModifiedBy>Nina Klemenc</cp:lastModifiedBy>
  <cp:revision>42</cp:revision>
  <cp:lastPrinted>2019-05-24T09:11:00Z</cp:lastPrinted>
  <dcterms:created xsi:type="dcterms:W3CDTF">2019-05-23T11:04:00Z</dcterms:created>
  <dcterms:modified xsi:type="dcterms:W3CDTF">2019-07-04T17:11:00Z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0x010100BEB87871905CCF45A00856B12D7917B3</vt:lpwstr>
  </property>
</Properties>
</file>