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4EA21" w14:textId="64C7B076" w:rsidR="00F07DD0" w:rsidRPr="00790940" w:rsidRDefault="00790940" w:rsidP="00790940">
      <w:pPr>
        <w:jc w:val="center"/>
        <w:rPr>
          <w:rFonts w:ascii="Verdana" w:hAnsi="Verdana"/>
          <w:b/>
          <w:sz w:val="32"/>
          <w:szCs w:val="32"/>
        </w:rPr>
      </w:pPr>
      <w:r w:rsidRPr="00790940">
        <w:rPr>
          <w:rFonts w:ascii="Verdana" w:hAnsi="Verdana"/>
          <w:b/>
          <w:sz w:val="32"/>
          <w:szCs w:val="32"/>
        </w:rPr>
        <w:t>Vzpostavitev trga s prožnostjo aktivnega odjema v Sloveniji - Izhodišča</w:t>
      </w:r>
    </w:p>
    <w:p w14:paraId="64E4EA22" w14:textId="77777777" w:rsidR="00F07DD0" w:rsidRPr="002E25E4" w:rsidRDefault="00F07DD0" w:rsidP="00F07DD0">
      <w:pPr>
        <w:jc w:val="center"/>
        <w:rPr>
          <w:rFonts w:ascii="Verdana" w:hAnsi="Verdana"/>
          <w:sz w:val="28"/>
          <w:szCs w:val="28"/>
        </w:rPr>
      </w:pPr>
      <w:r w:rsidRPr="002E25E4">
        <w:rPr>
          <w:rFonts w:ascii="Verdana" w:hAnsi="Verdana"/>
          <w:sz w:val="28"/>
          <w:szCs w:val="28"/>
        </w:rPr>
        <w:t>Posvetovalni dokument</w:t>
      </w:r>
    </w:p>
    <w:p w14:paraId="64E4EA23" w14:textId="6E71BABC" w:rsidR="00331B7B" w:rsidRDefault="00331B7B" w:rsidP="00F07DD0">
      <w:pPr>
        <w:jc w:val="center"/>
        <w:rPr>
          <w:rFonts w:ascii="Verdana" w:hAnsi="Verdana"/>
        </w:rPr>
      </w:pPr>
      <w:bookmarkStart w:id="0" w:name="_GoBack"/>
      <w:bookmarkEnd w:id="0"/>
    </w:p>
    <w:tbl>
      <w:tblPr>
        <w:tblStyle w:val="Tabelamrea"/>
        <w:tblW w:w="0" w:type="auto"/>
        <w:tblLook w:val="04A0" w:firstRow="1" w:lastRow="0" w:firstColumn="1" w:lastColumn="0" w:noHBand="0" w:noVBand="1"/>
      </w:tblPr>
      <w:tblGrid>
        <w:gridCol w:w="4664"/>
        <w:gridCol w:w="4665"/>
        <w:gridCol w:w="4665"/>
      </w:tblGrid>
      <w:tr w:rsidR="0052505B" w:rsidRPr="0052505B" w14:paraId="3E3DCEC7" w14:textId="77777777" w:rsidTr="0052505B">
        <w:tc>
          <w:tcPr>
            <w:tcW w:w="4664" w:type="dxa"/>
          </w:tcPr>
          <w:p w14:paraId="66A7D78D" w14:textId="07477C11" w:rsidR="0052505B" w:rsidRPr="0052505B" w:rsidRDefault="0052505B" w:rsidP="0052505B">
            <w:pPr>
              <w:rPr>
                <w:rFonts w:ascii="Verdana" w:hAnsi="Verdana"/>
                <w:b/>
              </w:rPr>
            </w:pPr>
            <w:r w:rsidRPr="0052505B">
              <w:rPr>
                <w:rFonts w:ascii="Verdana" w:hAnsi="Verdana"/>
                <w:b/>
              </w:rPr>
              <w:t xml:space="preserve">Ime/naziv predlagatelja: </w:t>
            </w:r>
          </w:p>
        </w:tc>
        <w:tc>
          <w:tcPr>
            <w:tcW w:w="4665" w:type="dxa"/>
          </w:tcPr>
          <w:p w14:paraId="50052DD0" w14:textId="0C25445A" w:rsidR="0052505B" w:rsidRPr="0052505B" w:rsidRDefault="0052505B" w:rsidP="0052505B">
            <w:pPr>
              <w:rPr>
                <w:rFonts w:ascii="Verdana" w:hAnsi="Verdana"/>
                <w:b/>
              </w:rPr>
            </w:pPr>
            <w:r w:rsidRPr="0052505B">
              <w:rPr>
                <w:rFonts w:ascii="Verdana" w:hAnsi="Verdana"/>
                <w:b/>
              </w:rPr>
              <w:t xml:space="preserve">Naslov: </w:t>
            </w:r>
          </w:p>
        </w:tc>
        <w:tc>
          <w:tcPr>
            <w:tcW w:w="4665" w:type="dxa"/>
          </w:tcPr>
          <w:p w14:paraId="71BB6C7C" w14:textId="4F5E1C11" w:rsidR="0052505B" w:rsidRPr="0052505B" w:rsidRDefault="0052505B" w:rsidP="0052505B">
            <w:pPr>
              <w:rPr>
                <w:rFonts w:ascii="Verdana" w:hAnsi="Verdana"/>
                <w:b/>
              </w:rPr>
            </w:pPr>
            <w:r w:rsidRPr="0052505B">
              <w:rPr>
                <w:rFonts w:ascii="Verdana" w:hAnsi="Verdana"/>
                <w:b/>
              </w:rPr>
              <w:t xml:space="preserve">Datum: </w:t>
            </w:r>
          </w:p>
        </w:tc>
      </w:tr>
      <w:tr w:rsidR="0052505B" w:rsidRPr="0052505B" w14:paraId="43D9C140" w14:textId="77777777" w:rsidTr="0052505B">
        <w:tc>
          <w:tcPr>
            <w:tcW w:w="4664" w:type="dxa"/>
          </w:tcPr>
          <w:p w14:paraId="64327A56" w14:textId="77777777" w:rsidR="0052505B" w:rsidRPr="0052505B" w:rsidRDefault="0052505B" w:rsidP="0052505B">
            <w:pPr>
              <w:rPr>
                <w:rFonts w:ascii="Verdana" w:hAnsi="Verdana"/>
              </w:rPr>
            </w:pPr>
          </w:p>
        </w:tc>
        <w:tc>
          <w:tcPr>
            <w:tcW w:w="4665" w:type="dxa"/>
          </w:tcPr>
          <w:p w14:paraId="7F8C3178" w14:textId="77777777" w:rsidR="0052505B" w:rsidRPr="0052505B" w:rsidRDefault="0052505B" w:rsidP="0052505B">
            <w:pPr>
              <w:rPr>
                <w:rFonts w:ascii="Verdana" w:hAnsi="Verdana"/>
              </w:rPr>
            </w:pPr>
          </w:p>
        </w:tc>
        <w:tc>
          <w:tcPr>
            <w:tcW w:w="4665" w:type="dxa"/>
          </w:tcPr>
          <w:p w14:paraId="4052CEF1" w14:textId="77777777" w:rsidR="0052505B" w:rsidRPr="0052505B" w:rsidRDefault="0052505B" w:rsidP="0052505B">
            <w:pPr>
              <w:rPr>
                <w:rFonts w:ascii="Verdana" w:hAnsi="Verdana"/>
              </w:rPr>
            </w:pPr>
          </w:p>
        </w:tc>
      </w:tr>
    </w:tbl>
    <w:p w14:paraId="1C159FEE" w14:textId="7CE393E3" w:rsidR="0052505B" w:rsidRPr="002E25E4" w:rsidRDefault="0052505B" w:rsidP="00F07DD0">
      <w:pPr>
        <w:jc w:val="center"/>
        <w:rPr>
          <w:rFonts w:ascii="Verdana" w:hAnsi="Verdana"/>
        </w:rPr>
      </w:pPr>
    </w:p>
    <w:p w14:paraId="64E4EA24" w14:textId="77777777" w:rsidR="00F07DD0" w:rsidRPr="002E25E4" w:rsidRDefault="00F07DD0">
      <w:pPr>
        <w:rPr>
          <w:rFonts w:ascii="Verdana" w:hAnsi="Verdana"/>
          <w:b/>
          <w:sz w:val="24"/>
          <w:szCs w:val="24"/>
        </w:rPr>
      </w:pPr>
      <w:r w:rsidRPr="002E25E4">
        <w:rPr>
          <w:rFonts w:ascii="Verdana" w:hAnsi="Verdana"/>
          <w:b/>
          <w:sz w:val="24"/>
          <w:szCs w:val="24"/>
        </w:rPr>
        <w:t xml:space="preserve">Tabela s vprašanji in odgovori </w:t>
      </w:r>
    </w:p>
    <w:tbl>
      <w:tblPr>
        <w:tblStyle w:val="Tabelamrea"/>
        <w:tblW w:w="0" w:type="auto"/>
        <w:tblLook w:val="04A0" w:firstRow="1" w:lastRow="0" w:firstColumn="1" w:lastColumn="0" w:noHBand="0" w:noVBand="1"/>
      </w:tblPr>
      <w:tblGrid>
        <w:gridCol w:w="740"/>
        <w:gridCol w:w="1571"/>
        <w:gridCol w:w="727"/>
        <w:gridCol w:w="4985"/>
        <w:gridCol w:w="5971"/>
      </w:tblGrid>
      <w:tr w:rsidR="00331B7B" w:rsidRPr="002E25E4" w14:paraId="64E4EA2A" w14:textId="77777777" w:rsidTr="00277BEC">
        <w:trPr>
          <w:tblHeader/>
        </w:trPr>
        <w:tc>
          <w:tcPr>
            <w:tcW w:w="740" w:type="dxa"/>
          </w:tcPr>
          <w:p w14:paraId="64E4EA25" w14:textId="77777777" w:rsidR="00331B7B" w:rsidRPr="002E25E4" w:rsidRDefault="00331B7B" w:rsidP="002E25E4">
            <w:pPr>
              <w:jc w:val="center"/>
              <w:rPr>
                <w:rFonts w:ascii="Verdana" w:hAnsi="Verdana"/>
                <w:b/>
              </w:rPr>
            </w:pPr>
            <w:r w:rsidRPr="002E25E4">
              <w:rPr>
                <w:rFonts w:ascii="Verdana" w:hAnsi="Verdana"/>
                <w:b/>
              </w:rPr>
              <w:t>Poz. #</w:t>
            </w:r>
          </w:p>
        </w:tc>
        <w:tc>
          <w:tcPr>
            <w:tcW w:w="1571" w:type="dxa"/>
          </w:tcPr>
          <w:p w14:paraId="64E4EA26" w14:textId="77777777" w:rsidR="00331B7B" w:rsidRPr="002E25E4" w:rsidRDefault="00331B7B">
            <w:pPr>
              <w:rPr>
                <w:rFonts w:ascii="Verdana" w:hAnsi="Verdana"/>
                <w:b/>
              </w:rPr>
            </w:pPr>
            <w:r w:rsidRPr="002E25E4">
              <w:rPr>
                <w:rFonts w:ascii="Verdana" w:hAnsi="Verdana"/>
                <w:b/>
              </w:rPr>
              <w:t>Poglavje</w:t>
            </w:r>
          </w:p>
        </w:tc>
        <w:tc>
          <w:tcPr>
            <w:tcW w:w="727" w:type="dxa"/>
          </w:tcPr>
          <w:p w14:paraId="64E4EA27" w14:textId="77777777" w:rsidR="00331B7B" w:rsidRPr="002E25E4" w:rsidRDefault="00331B7B" w:rsidP="002E25E4">
            <w:pPr>
              <w:jc w:val="center"/>
              <w:rPr>
                <w:rFonts w:ascii="Verdana" w:hAnsi="Verdana"/>
                <w:b/>
              </w:rPr>
            </w:pPr>
            <w:r w:rsidRPr="002E25E4">
              <w:rPr>
                <w:rFonts w:ascii="Verdana" w:hAnsi="Verdana"/>
                <w:b/>
              </w:rPr>
              <w:t>Vpr. #</w:t>
            </w:r>
          </w:p>
        </w:tc>
        <w:tc>
          <w:tcPr>
            <w:tcW w:w="4985" w:type="dxa"/>
          </w:tcPr>
          <w:p w14:paraId="64E4EA28" w14:textId="77777777" w:rsidR="00331B7B" w:rsidRPr="002E25E4" w:rsidRDefault="00331B7B">
            <w:pPr>
              <w:rPr>
                <w:rFonts w:ascii="Verdana" w:hAnsi="Verdana"/>
                <w:b/>
              </w:rPr>
            </w:pPr>
            <w:r w:rsidRPr="002E25E4">
              <w:rPr>
                <w:rFonts w:ascii="Verdana" w:hAnsi="Verdana"/>
                <w:b/>
              </w:rPr>
              <w:t>Vprašanje</w:t>
            </w:r>
          </w:p>
        </w:tc>
        <w:tc>
          <w:tcPr>
            <w:tcW w:w="5971" w:type="dxa"/>
          </w:tcPr>
          <w:p w14:paraId="64E4EA29" w14:textId="77777777" w:rsidR="00331B7B" w:rsidRPr="002E25E4" w:rsidRDefault="00331B7B">
            <w:pPr>
              <w:rPr>
                <w:rFonts w:ascii="Verdana" w:hAnsi="Verdana"/>
                <w:b/>
              </w:rPr>
            </w:pPr>
            <w:r w:rsidRPr="002E25E4">
              <w:rPr>
                <w:rFonts w:ascii="Verdana" w:hAnsi="Verdana"/>
                <w:b/>
              </w:rPr>
              <w:t>Odgovor</w:t>
            </w:r>
          </w:p>
        </w:tc>
      </w:tr>
      <w:tr w:rsidR="00331B7B" w:rsidRPr="00277BEC" w14:paraId="64E4EA42" w14:textId="77777777" w:rsidTr="00277BEC">
        <w:tc>
          <w:tcPr>
            <w:tcW w:w="740" w:type="dxa"/>
          </w:tcPr>
          <w:p w14:paraId="64E4EA3D" w14:textId="71BFE450" w:rsidR="00331B7B" w:rsidRPr="00F16832" w:rsidRDefault="00F16832" w:rsidP="002E25E4">
            <w:pPr>
              <w:jc w:val="center"/>
              <w:rPr>
                <w:rFonts w:ascii="Verdana" w:hAnsi="Verdana"/>
              </w:rPr>
            </w:pPr>
            <w:r w:rsidRPr="00F16832">
              <w:rPr>
                <w:rFonts w:ascii="Verdana" w:hAnsi="Verdana"/>
              </w:rPr>
              <w:t>1</w:t>
            </w:r>
          </w:p>
        </w:tc>
        <w:tc>
          <w:tcPr>
            <w:tcW w:w="1571" w:type="dxa"/>
          </w:tcPr>
          <w:p w14:paraId="64E4EA3E" w14:textId="763DAA14" w:rsidR="00331B7B" w:rsidRPr="00F16832" w:rsidRDefault="00F16832">
            <w:pPr>
              <w:rPr>
                <w:rFonts w:ascii="Verdana" w:hAnsi="Verdana"/>
              </w:rPr>
            </w:pPr>
            <w:r w:rsidRPr="00F16832">
              <w:rPr>
                <w:rFonts w:ascii="Verdana" w:hAnsi="Verdana"/>
              </w:rPr>
              <w:t>1.1</w:t>
            </w:r>
          </w:p>
        </w:tc>
        <w:tc>
          <w:tcPr>
            <w:tcW w:w="727" w:type="dxa"/>
          </w:tcPr>
          <w:p w14:paraId="64E4EA3F" w14:textId="77777777" w:rsidR="00331B7B" w:rsidRPr="00F16832" w:rsidRDefault="00331B7B" w:rsidP="002E25E4">
            <w:pPr>
              <w:jc w:val="center"/>
              <w:rPr>
                <w:rFonts w:ascii="Verdana" w:hAnsi="Verdana"/>
              </w:rPr>
            </w:pPr>
            <w:r w:rsidRPr="00F16832">
              <w:rPr>
                <w:rFonts w:ascii="Verdana" w:hAnsi="Verdana"/>
              </w:rPr>
              <w:t>1</w:t>
            </w:r>
          </w:p>
        </w:tc>
        <w:tc>
          <w:tcPr>
            <w:tcW w:w="4985" w:type="dxa"/>
          </w:tcPr>
          <w:p w14:paraId="7A2CCA51" w14:textId="77777777" w:rsidR="00642578" w:rsidRPr="00642578" w:rsidRDefault="00642578" w:rsidP="00642578">
            <w:pPr>
              <w:rPr>
                <w:rFonts w:ascii="Verdana" w:hAnsi="Verdana"/>
              </w:rPr>
            </w:pPr>
            <w:r w:rsidRPr="00642578">
              <w:rPr>
                <w:rFonts w:ascii="Verdana" w:hAnsi="Verdana"/>
              </w:rPr>
              <w:t xml:space="preserve">Ali se strinjate s konceptom javnega posvetovanja? </w:t>
            </w:r>
          </w:p>
          <w:p w14:paraId="64E4EA40" w14:textId="235A7572" w:rsidR="00331B7B" w:rsidRPr="00F16832" w:rsidRDefault="00642578" w:rsidP="00642578">
            <w:pPr>
              <w:rPr>
                <w:rFonts w:ascii="Verdana" w:hAnsi="Verdana"/>
              </w:rPr>
            </w:pPr>
            <w:r w:rsidRPr="00642578">
              <w:rPr>
                <w:rFonts w:ascii="Verdana" w:hAnsi="Verdana"/>
              </w:rPr>
              <w:t>Podajte morebitne predloge, ki naj jih agencija po vašem mnenju upošteva v nadaljevanju javnega posvetovanja</w:t>
            </w:r>
            <w:r w:rsidR="00F16832" w:rsidRPr="00F16832">
              <w:rPr>
                <w:rFonts w:ascii="Verdana" w:hAnsi="Verdana"/>
              </w:rPr>
              <w:t>.</w:t>
            </w:r>
          </w:p>
        </w:tc>
        <w:tc>
          <w:tcPr>
            <w:tcW w:w="5971" w:type="dxa"/>
          </w:tcPr>
          <w:p w14:paraId="64E4EA41" w14:textId="77777777" w:rsidR="00331B7B" w:rsidRPr="00F16832" w:rsidRDefault="00331B7B">
            <w:pPr>
              <w:rPr>
                <w:rFonts w:ascii="Verdana" w:hAnsi="Verdana"/>
              </w:rPr>
            </w:pPr>
          </w:p>
        </w:tc>
      </w:tr>
      <w:tr w:rsidR="00F16832" w:rsidRPr="00277BEC" w14:paraId="7321F6AE" w14:textId="77777777" w:rsidTr="007D6FF0">
        <w:tc>
          <w:tcPr>
            <w:tcW w:w="740" w:type="dxa"/>
          </w:tcPr>
          <w:p w14:paraId="36F9DBAF" w14:textId="177F3D01" w:rsidR="00F16832" w:rsidRPr="00F16832" w:rsidRDefault="00F16832" w:rsidP="007D6FF0">
            <w:pPr>
              <w:jc w:val="center"/>
              <w:rPr>
                <w:rFonts w:ascii="Verdana" w:hAnsi="Verdana"/>
              </w:rPr>
            </w:pPr>
            <w:r>
              <w:rPr>
                <w:rFonts w:ascii="Verdana" w:hAnsi="Verdana"/>
              </w:rPr>
              <w:t>2</w:t>
            </w:r>
          </w:p>
        </w:tc>
        <w:tc>
          <w:tcPr>
            <w:tcW w:w="1571" w:type="dxa"/>
          </w:tcPr>
          <w:p w14:paraId="2A6D9E72" w14:textId="412CD92E" w:rsidR="00F16832" w:rsidRPr="00F16832" w:rsidRDefault="00F16832" w:rsidP="007D6FF0">
            <w:pPr>
              <w:rPr>
                <w:rFonts w:ascii="Verdana" w:hAnsi="Verdana"/>
              </w:rPr>
            </w:pPr>
            <w:r>
              <w:rPr>
                <w:rFonts w:ascii="Verdana" w:hAnsi="Verdana"/>
              </w:rPr>
              <w:t>2.1</w:t>
            </w:r>
          </w:p>
        </w:tc>
        <w:tc>
          <w:tcPr>
            <w:tcW w:w="727" w:type="dxa"/>
          </w:tcPr>
          <w:p w14:paraId="4A643509" w14:textId="475F5A45" w:rsidR="00F16832" w:rsidRPr="00F16832" w:rsidRDefault="00F16832" w:rsidP="007D6FF0">
            <w:pPr>
              <w:jc w:val="center"/>
              <w:rPr>
                <w:rFonts w:ascii="Verdana" w:hAnsi="Verdana"/>
              </w:rPr>
            </w:pPr>
            <w:r>
              <w:rPr>
                <w:rFonts w:ascii="Verdana" w:hAnsi="Verdana"/>
              </w:rPr>
              <w:t>1</w:t>
            </w:r>
          </w:p>
        </w:tc>
        <w:tc>
          <w:tcPr>
            <w:tcW w:w="4985" w:type="dxa"/>
          </w:tcPr>
          <w:p w14:paraId="33F98DAC" w14:textId="77777777" w:rsidR="00642578" w:rsidRPr="00642578" w:rsidRDefault="00642578" w:rsidP="00642578">
            <w:pPr>
              <w:rPr>
                <w:rFonts w:ascii="Verdana" w:hAnsi="Verdana"/>
              </w:rPr>
            </w:pPr>
            <w:r w:rsidRPr="00642578">
              <w:rPr>
                <w:rFonts w:ascii="Verdana" w:hAnsi="Verdana"/>
              </w:rPr>
              <w:t>Katera izmed spodaj navedenih definicij prožnosti je po vašem mnenju najbolj ustrezna z vidika določitve realizirane prožnosti?</w:t>
            </w:r>
          </w:p>
          <w:p w14:paraId="07BCD2BC" w14:textId="77777777" w:rsidR="00642578" w:rsidRPr="00642578" w:rsidRDefault="00642578" w:rsidP="00642578">
            <w:pPr>
              <w:rPr>
                <w:rFonts w:ascii="Verdana" w:hAnsi="Verdana"/>
              </w:rPr>
            </w:pPr>
            <w:r w:rsidRPr="00642578">
              <w:rPr>
                <w:rFonts w:ascii="Verdana" w:hAnsi="Verdana"/>
              </w:rPr>
              <w:t>a)</w:t>
            </w:r>
            <w:r w:rsidRPr="00642578">
              <w:rPr>
                <w:rFonts w:ascii="Verdana" w:hAnsi="Verdana"/>
              </w:rPr>
              <w:tab/>
              <w:t>OFGEM (razlika izmerjenih vrednosti v različnih časovnih intervalih)</w:t>
            </w:r>
          </w:p>
          <w:p w14:paraId="71ED2234" w14:textId="77777777" w:rsidR="00642578" w:rsidRPr="00642578" w:rsidRDefault="00642578" w:rsidP="00642578">
            <w:pPr>
              <w:rPr>
                <w:rFonts w:ascii="Verdana" w:hAnsi="Verdana"/>
              </w:rPr>
            </w:pPr>
            <w:r w:rsidRPr="00642578">
              <w:rPr>
                <w:rFonts w:ascii="Verdana" w:hAnsi="Verdana"/>
              </w:rPr>
              <w:t>b)</w:t>
            </w:r>
            <w:r w:rsidRPr="00642578">
              <w:rPr>
                <w:rFonts w:ascii="Verdana" w:hAnsi="Verdana"/>
              </w:rPr>
              <w:tab/>
              <w:t>USEF (razlika med izmerjeno vrednostjo in statistično določenim profilom za isti časovni interval)</w:t>
            </w:r>
          </w:p>
          <w:p w14:paraId="31460FAA" w14:textId="77777777" w:rsidR="00642578" w:rsidRPr="00642578" w:rsidRDefault="00642578" w:rsidP="00642578">
            <w:pPr>
              <w:rPr>
                <w:rFonts w:ascii="Verdana" w:hAnsi="Verdana"/>
              </w:rPr>
            </w:pPr>
            <w:r w:rsidRPr="00642578">
              <w:rPr>
                <w:rFonts w:ascii="Verdana" w:hAnsi="Verdana"/>
              </w:rPr>
              <w:t>c)</w:t>
            </w:r>
            <w:r w:rsidRPr="00642578">
              <w:rPr>
                <w:rFonts w:ascii="Verdana" w:hAnsi="Verdana"/>
              </w:rPr>
              <w:tab/>
              <w:t xml:space="preserve">Obe, uporaba je odvisno od primera uporabe </w:t>
            </w:r>
          </w:p>
          <w:p w14:paraId="67D3C073" w14:textId="77777777" w:rsidR="00642578" w:rsidRPr="00642578" w:rsidRDefault="00642578" w:rsidP="00642578">
            <w:pPr>
              <w:rPr>
                <w:rFonts w:ascii="Verdana" w:hAnsi="Verdana"/>
              </w:rPr>
            </w:pPr>
            <w:r w:rsidRPr="00642578">
              <w:rPr>
                <w:rFonts w:ascii="Verdana" w:hAnsi="Verdana"/>
              </w:rPr>
              <w:t>d)</w:t>
            </w:r>
            <w:r w:rsidRPr="00642578">
              <w:rPr>
                <w:rFonts w:ascii="Verdana" w:hAnsi="Verdana"/>
              </w:rPr>
              <w:tab/>
              <w:t>Druga: prosimo, podajte definicijo</w:t>
            </w:r>
          </w:p>
          <w:p w14:paraId="015367E6" w14:textId="418AF7DC" w:rsidR="00F16832" w:rsidRPr="00F16832" w:rsidRDefault="00642578" w:rsidP="00642578">
            <w:pPr>
              <w:rPr>
                <w:rFonts w:ascii="Verdana" w:hAnsi="Verdana"/>
              </w:rPr>
            </w:pPr>
            <w:r w:rsidRPr="00642578">
              <w:rPr>
                <w:rFonts w:ascii="Verdana" w:hAnsi="Verdana"/>
              </w:rPr>
              <w:t>Podajte utemeljitev za vašo izbiro</w:t>
            </w:r>
            <w:r w:rsidR="00F16832" w:rsidRPr="00F16832">
              <w:rPr>
                <w:rFonts w:ascii="Verdana" w:hAnsi="Verdana"/>
              </w:rPr>
              <w:t>.</w:t>
            </w:r>
          </w:p>
        </w:tc>
        <w:tc>
          <w:tcPr>
            <w:tcW w:w="5971" w:type="dxa"/>
          </w:tcPr>
          <w:p w14:paraId="77C59CEC" w14:textId="77777777" w:rsidR="00F16832" w:rsidRPr="00F16832" w:rsidRDefault="00F16832" w:rsidP="007D6FF0">
            <w:pPr>
              <w:rPr>
                <w:rFonts w:ascii="Verdana" w:hAnsi="Verdana"/>
              </w:rPr>
            </w:pPr>
          </w:p>
        </w:tc>
      </w:tr>
      <w:tr w:rsidR="00F16832" w:rsidRPr="00277BEC" w14:paraId="03858028" w14:textId="77777777" w:rsidTr="007D6FF0">
        <w:tc>
          <w:tcPr>
            <w:tcW w:w="740" w:type="dxa"/>
          </w:tcPr>
          <w:p w14:paraId="79015AA2" w14:textId="0A184E8D" w:rsidR="00F16832" w:rsidRPr="00F16832" w:rsidRDefault="00F16832" w:rsidP="007D6FF0">
            <w:pPr>
              <w:jc w:val="center"/>
              <w:rPr>
                <w:rFonts w:ascii="Verdana" w:hAnsi="Verdana"/>
              </w:rPr>
            </w:pPr>
            <w:r>
              <w:rPr>
                <w:rFonts w:ascii="Verdana" w:hAnsi="Verdana"/>
              </w:rPr>
              <w:t>3</w:t>
            </w:r>
          </w:p>
        </w:tc>
        <w:tc>
          <w:tcPr>
            <w:tcW w:w="1571" w:type="dxa"/>
          </w:tcPr>
          <w:p w14:paraId="43FEE892" w14:textId="48F6F845" w:rsidR="00F16832" w:rsidRPr="00F16832" w:rsidRDefault="00F16832" w:rsidP="007D6FF0">
            <w:pPr>
              <w:rPr>
                <w:rFonts w:ascii="Verdana" w:hAnsi="Verdana"/>
              </w:rPr>
            </w:pPr>
            <w:r>
              <w:rPr>
                <w:rFonts w:ascii="Verdana" w:hAnsi="Verdana"/>
              </w:rPr>
              <w:t>2.1</w:t>
            </w:r>
          </w:p>
        </w:tc>
        <w:tc>
          <w:tcPr>
            <w:tcW w:w="727" w:type="dxa"/>
          </w:tcPr>
          <w:p w14:paraId="252CFC49" w14:textId="0FBD1B77" w:rsidR="00F16832" w:rsidRPr="00F16832" w:rsidRDefault="00F16832" w:rsidP="007D6FF0">
            <w:pPr>
              <w:jc w:val="center"/>
              <w:rPr>
                <w:rFonts w:ascii="Verdana" w:hAnsi="Verdana"/>
              </w:rPr>
            </w:pPr>
            <w:r>
              <w:rPr>
                <w:rFonts w:ascii="Verdana" w:hAnsi="Verdana"/>
              </w:rPr>
              <w:t>2</w:t>
            </w:r>
          </w:p>
        </w:tc>
        <w:tc>
          <w:tcPr>
            <w:tcW w:w="4985" w:type="dxa"/>
          </w:tcPr>
          <w:p w14:paraId="551CBA56" w14:textId="77777777" w:rsidR="00642578" w:rsidRPr="00642578" w:rsidRDefault="00642578" w:rsidP="00642578">
            <w:pPr>
              <w:rPr>
                <w:rFonts w:ascii="Verdana" w:hAnsi="Verdana"/>
              </w:rPr>
            </w:pPr>
            <w:r w:rsidRPr="00642578">
              <w:rPr>
                <w:rFonts w:ascii="Verdana" w:hAnsi="Verdana"/>
              </w:rPr>
              <w:t xml:space="preserve">Ali so v definiciji prožnosti EK (EG3 SGTF) vključeni vsi potrebni vidiki, ki zadovoljivo zaokrožijo splošno definicijo prožnosti za njeno uporabo na nacionalni ravni? </w:t>
            </w:r>
          </w:p>
          <w:p w14:paraId="49D74ECA" w14:textId="4A255526" w:rsidR="00F16832" w:rsidRPr="00F16832" w:rsidRDefault="00642578" w:rsidP="00642578">
            <w:pPr>
              <w:rPr>
                <w:rFonts w:ascii="Verdana" w:hAnsi="Verdana"/>
              </w:rPr>
            </w:pPr>
            <w:r w:rsidRPr="00642578">
              <w:rPr>
                <w:rFonts w:ascii="Verdana" w:hAnsi="Verdana"/>
              </w:rPr>
              <w:lastRenderedPageBreak/>
              <w:t>Natančno navedite možne dopolnitve ali možne alternativne definicije. Podrobno opišite koristi uporabe dopolnjenih ali alternativnih definicij. Navedite vire definicij. Po potrebi navedite metodologijo za določitev prožnosti</w:t>
            </w:r>
            <w:r w:rsidR="00F16832" w:rsidRPr="00F16832">
              <w:rPr>
                <w:rFonts w:ascii="Verdana" w:hAnsi="Verdana"/>
              </w:rPr>
              <w:t>.</w:t>
            </w:r>
          </w:p>
        </w:tc>
        <w:tc>
          <w:tcPr>
            <w:tcW w:w="5971" w:type="dxa"/>
          </w:tcPr>
          <w:p w14:paraId="63F68627" w14:textId="77777777" w:rsidR="00F16832" w:rsidRPr="00F16832" w:rsidRDefault="00F16832" w:rsidP="007D6FF0">
            <w:pPr>
              <w:rPr>
                <w:rFonts w:ascii="Verdana" w:hAnsi="Verdana"/>
              </w:rPr>
            </w:pPr>
          </w:p>
        </w:tc>
      </w:tr>
      <w:tr w:rsidR="00F16832" w:rsidRPr="00277BEC" w14:paraId="1CAB0AC8" w14:textId="77777777" w:rsidTr="007D6FF0">
        <w:tc>
          <w:tcPr>
            <w:tcW w:w="740" w:type="dxa"/>
          </w:tcPr>
          <w:p w14:paraId="339226EB" w14:textId="4843640B" w:rsidR="00F16832" w:rsidRPr="00F16832" w:rsidRDefault="001654F4" w:rsidP="007D6FF0">
            <w:pPr>
              <w:jc w:val="center"/>
              <w:rPr>
                <w:rFonts w:ascii="Verdana" w:hAnsi="Verdana"/>
              </w:rPr>
            </w:pPr>
            <w:r>
              <w:rPr>
                <w:rFonts w:ascii="Verdana" w:hAnsi="Verdana"/>
              </w:rPr>
              <w:t>4</w:t>
            </w:r>
          </w:p>
        </w:tc>
        <w:tc>
          <w:tcPr>
            <w:tcW w:w="1571" w:type="dxa"/>
          </w:tcPr>
          <w:p w14:paraId="08EBDB8B" w14:textId="66F15228" w:rsidR="00F16832" w:rsidRPr="00F16832" w:rsidRDefault="00F16832" w:rsidP="007D6FF0">
            <w:pPr>
              <w:rPr>
                <w:rFonts w:ascii="Verdana" w:hAnsi="Verdana"/>
              </w:rPr>
            </w:pPr>
            <w:r>
              <w:rPr>
                <w:rFonts w:ascii="Verdana" w:hAnsi="Verdana"/>
              </w:rPr>
              <w:t>2.1.1</w:t>
            </w:r>
          </w:p>
        </w:tc>
        <w:tc>
          <w:tcPr>
            <w:tcW w:w="727" w:type="dxa"/>
          </w:tcPr>
          <w:p w14:paraId="5B5212A0" w14:textId="49BC11F1" w:rsidR="00F16832" w:rsidRPr="00F16832" w:rsidRDefault="00F16832" w:rsidP="007D6FF0">
            <w:pPr>
              <w:jc w:val="center"/>
              <w:rPr>
                <w:rFonts w:ascii="Verdana" w:hAnsi="Verdana"/>
              </w:rPr>
            </w:pPr>
            <w:r>
              <w:rPr>
                <w:rFonts w:ascii="Verdana" w:hAnsi="Verdana"/>
              </w:rPr>
              <w:t>1</w:t>
            </w:r>
          </w:p>
        </w:tc>
        <w:tc>
          <w:tcPr>
            <w:tcW w:w="4985" w:type="dxa"/>
          </w:tcPr>
          <w:p w14:paraId="70946025" w14:textId="77777777" w:rsidR="00642578" w:rsidRPr="00642578" w:rsidRDefault="00642578" w:rsidP="00642578">
            <w:pPr>
              <w:rPr>
                <w:rFonts w:ascii="Verdana" w:hAnsi="Verdana"/>
              </w:rPr>
            </w:pPr>
            <w:r w:rsidRPr="00642578">
              <w:rPr>
                <w:rFonts w:ascii="Verdana" w:hAnsi="Verdana"/>
              </w:rPr>
              <w:t xml:space="preserve">Ali so identificirane vse pomembnejše lastnosti prožnosti za EES? </w:t>
            </w:r>
          </w:p>
          <w:p w14:paraId="76A167A0" w14:textId="07395F6F" w:rsidR="00F16832" w:rsidRPr="00F16832" w:rsidRDefault="00642578" w:rsidP="00642578">
            <w:pPr>
              <w:rPr>
                <w:rFonts w:ascii="Verdana" w:hAnsi="Verdana"/>
              </w:rPr>
            </w:pPr>
            <w:r w:rsidRPr="00642578">
              <w:rPr>
                <w:rFonts w:ascii="Verdana" w:hAnsi="Verdana"/>
              </w:rPr>
              <w:t>Natančno navedite tudi druge možne lastnosti in opišite koristi uporabe teh lastnosti</w:t>
            </w:r>
            <w:r w:rsidR="00F16832" w:rsidRPr="00F16832">
              <w:rPr>
                <w:rFonts w:ascii="Verdana" w:hAnsi="Verdana"/>
              </w:rPr>
              <w:t>.</w:t>
            </w:r>
          </w:p>
        </w:tc>
        <w:tc>
          <w:tcPr>
            <w:tcW w:w="5971" w:type="dxa"/>
          </w:tcPr>
          <w:p w14:paraId="29116DB9" w14:textId="77777777" w:rsidR="00F16832" w:rsidRPr="00F16832" w:rsidRDefault="00F16832" w:rsidP="007D6FF0">
            <w:pPr>
              <w:rPr>
                <w:rFonts w:ascii="Verdana" w:hAnsi="Verdana"/>
              </w:rPr>
            </w:pPr>
          </w:p>
        </w:tc>
      </w:tr>
      <w:tr w:rsidR="00F16832" w:rsidRPr="002E25E4" w14:paraId="0692D0D8" w14:textId="77777777" w:rsidTr="007D6FF0">
        <w:tc>
          <w:tcPr>
            <w:tcW w:w="740" w:type="dxa"/>
          </w:tcPr>
          <w:p w14:paraId="68C95373" w14:textId="4AB2F31F" w:rsidR="00F16832" w:rsidRPr="00F16832" w:rsidRDefault="001654F4" w:rsidP="007D6FF0">
            <w:pPr>
              <w:jc w:val="center"/>
              <w:rPr>
                <w:rFonts w:ascii="Verdana" w:hAnsi="Verdana"/>
              </w:rPr>
            </w:pPr>
            <w:r>
              <w:rPr>
                <w:rFonts w:ascii="Verdana" w:hAnsi="Verdana"/>
              </w:rPr>
              <w:t>5</w:t>
            </w:r>
          </w:p>
        </w:tc>
        <w:tc>
          <w:tcPr>
            <w:tcW w:w="1571" w:type="dxa"/>
          </w:tcPr>
          <w:p w14:paraId="0E9356D8" w14:textId="46DECCC8" w:rsidR="00F16832" w:rsidRPr="00F16832" w:rsidRDefault="00F16832" w:rsidP="007D6FF0">
            <w:pPr>
              <w:rPr>
                <w:rFonts w:ascii="Verdana" w:hAnsi="Verdana"/>
              </w:rPr>
            </w:pPr>
            <w:r>
              <w:rPr>
                <w:rFonts w:ascii="Verdana" w:hAnsi="Verdana"/>
              </w:rPr>
              <w:t>2.2</w:t>
            </w:r>
          </w:p>
        </w:tc>
        <w:tc>
          <w:tcPr>
            <w:tcW w:w="727" w:type="dxa"/>
          </w:tcPr>
          <w:p w14:paraId="45775DCE" w14:textId="2A6F6B3F" w:rsidR="00F16832" w:rsidRPr="00F16832" w:rsidRDefault="00F16832" w:rsidP="007D6FF0">
            <w:pPr>
              <w:jc w:val="center"/>
              <w:rPr>
                <w:rFonts w:ascii="Verdana" w:hAnsi="Verdana"/>
              </w:rPr>
            </w:pPr>
            <w:r>
              <w:rPr>
                <w:rFonts w:ascii="Verdana" w:hAnsi="Verdana"/>
              </w:rPr>
              <w:t>1</w:t>
            </w:r>
          </w:p>
        </w:tc>
        <w:tc>
          <w:tcPr>
            <w:tcW w:w="4985" w:type="dxa"/>
          </w:tcPr>
          <w:p w14:paraId="0F5690AA" w14:textId="07EF56CC" w:rsidR="00F16832" w:rsidRPr="00F16832" w:rsidRDefault="00F16832" w:rsidP="007D6FF0">
            <w:pPr>
              <w:rPr>
                <w:rFonts w:ascii="Verdana" w:hAnsi="Verdana"/>
              </w:rPr>
            </w:pPr>
            <w:r w:rsidRPr="00F16832">
              <w:rPr>
                <w:rFonts w:ascii="Verdana" w:hAnsi="Verdana"/>
              </w:rPr>
              <w:t>Ali so identificirane vse možne storitve prožnosti v Sloveniji? Natančno navedite tudi druge možne storitve, jih podrobneje opišite in podajte možne koristi deležnikov od njihove uporabe.</w:t>
            </w:r>
          </w:p>
        </w:tc>
        <w:tc>
          <w:tcPr>
            <w:tcW w:w="5971" w:type="dxa"/>
          </w:tcPr>
          <w:p w14:paraId="06F881A8" w14:textId="77777777" w:rsidR="00F16832" w:rsidRPr="00F16832" w:rsidRDefault="00F16832" w:rsidP="007D6FF0">
            <w:pPr>
              <w:rPr>
                <w:rFonts w:ascii="Verdana" w:hAnsi="Verdana"/>
              </w:rPr>
            </w:pPr>
          </w:p>
        </w:tc>
      </w:tr>
      <w:tr w:rsidR="00F16832" w:rsidRPr="00277BEC" w14:paraId="225FB872" w14:textId="77777777" w:rsidTr="007D6FF0">
        <w:tc>
          <w:tcPr>
            <w:tcW w:w="740" w:type="dxa"/>
          </w:tcPr>
          <w:p w14:paraId="65411D4E" w14:textId="75831A82" w:rsidR="00F16832" w:rsidRPr="00F16832" w:rsidRDefault="001654F4" w:rsidP="00F16832">
            <w:pPr>
              <w:jc w:val="center"/>
              <w:rPr>
                <w:rFonts w:ascii="Verdana" w:hAnsi="Verdana"/>
              </w:rPr>
            </w:pPr>
            <w:r>
              <w:rPr>
                <w:rFonts w:ascii="Verdana" w:hAnsi="Verdana"/>
              </w:rPr>
              <w:t>6</w:t>
            </w:r>
          </w:p>
        </w:tc>
        <w:tc>
          <w:tcPr>
            <w:tcW w:w="1571" w:type="dxa"/>
          </w:tcPr>
          <w:p w14:paraId="0E0E1AE5" w14:textId="6E1AC677" w:rsidR="00F16832" w:rsidRPr="00F16832" w:rsidRDefault="00F16832" w:rsidP="00F16832">
            <w:pPr>
              <w:rPr>
                <w:rFonts w:ascii="Verdana" w:hAnsi="Verdana"/>
              </w:rPr>
            </w:pPr>
            <w:r>
              <w:rPr>
                <w:rFonts w:ascii="Verdana" w:hAnsi="Verdana"/>
              </w:rPr>
              <w:t>2.2</w:t>
            </w:r>
          </w:p>
        </w:tc>
        <w:tc>
          <w:tcPr>
            <w:tcW w:w="727" w:type="dxa"/>
          </w:tcPr>
          <w:p w14:paraId="4E2A89B3" w14:textId="7A409AAD" w:rsidR="00F16832" w:rsidRPr="00F16832" w:rsidRDefault="00F16832" w:rsidP="00F16832">
            <w:pPr>
              <w:jc w:val="center"/>
              <w:rPr>
                <w:rFonts w:ascii="Verdana" w:hAnsi="Verdana"/>
              </w:rPr>
            </w:pPr>
            <w:r>
              <w:rPr>
                <w:rFonts w:ascii="Verdana" w:hAnsi="Verdana"/>
              </w:rPr>
              <w:t>2</w:t>
            </w:r>
          </w:p>
        </w:tc>
        <w:tc>
          <w:tcPr>
            <w:tcW w:w="4985" w:type="dxa"/>
          </w:tcPr>
          <w:p w14:paraId="50F16EF2" w14:textId="4A71963F" w:rsidR="00F16832" w:rsidRPr="00F16832" w:rsidRDefault="00F16832" w:rsidP="00F16832">
            <w:pPr>
              <w:rPr>
                <w:rFonts w:ascii="Verdana" w:hAnsi="Verdana"/>
              </w:rPr>
            </w:pPr>
            <w:r w:rsidRPr="00F16832">
              <w:rPr>
                <w:rFonts w:ascii="Verdana" w:hAnsi="Verdana"/>
              </w:rPr>
              <w:t>Ali menite, da bi bilo mogoče med storitve prožnosti uvrstiti tudi sistemsko storitev »zagon agregatov brez zunanjega vira napajanja«, ki v primeru delnega ali popolnega razpada omrežja omogoča vzpostavitev ustreznih virov omrežne napetosti (agregati) samo z lastnimi viri napetosti?</w:t>
            </w:r>
          </w:p>
        </w:tc>
        <w:tc>
          <w:tcPr>
            <w:tcW w:w="5971" w:type="dxa"/>
          </w:tcPr>
          <w:p w14:paraId="593A085D" w14:textId="77777777" w:rsidR="00F16832" w:rsidRPr="00F16832" w:rsidRDefault="00F16832" w:rsidP="00F16832">
            <w:pPr>
              <w:rPr>
                <w:rFonts w:ascii="Verdana" w:hAnsi="Verdana"/>
              </w:rPr>
            </w:pPr>
          </w:p>
        </w:tc>
      </w:tr>
      <w:tr w:rsidR="00F16832" w:rsidRPr="00277BEC" w14:paraId="4FFDAEED" w14:textId="77777777" w:rsidTr="007D6FF0">
        <w:tc>
          <w:tcPr>
            <w:tcW w:w="740" w:type="dxa"/>
          </w:tcPr>
          <w:p w14:paraId="4D33AD07" w14:textId="27558691" w:rsidR="00F16832" w:rsidRPr="00F16832" w:rsidRDefault="001654F4" w:rsidP="00F16832">
            <w:pPr>
              <w:jc w:val="center"/>
              <w:rPr>
                <w:rFonts w:ascii="Verdana" w:hAnsi="Verdana"/>
              </w:rPr>
            </w:pPr>
            <w:r>
              <w:rPr>
                <w:rFonts w:ascii="Verdana" w:hAnsi="Verdana"/>
              </w:rPr>
              <w:t>7</w:t>
            </w:r>
          </w:p>
        </w:tc>
        <w:tc>
          <w:tcPr>
            <w:tcW w:w="1571" w:type="dxa"/>
          </w:tcPr>
          <w:p w14:paraId="5281C78C" w14:textId="6F5494D3" w:rsidR="00F16832" w:rsidRPr="00F16832" w:rsidRDefault="00F16832" w:rsidP="00F16832">
            <w:pPr>
              <w:rPr>
                <w:rFonts w:ascii="Verdana" w:hAnsi="Verdana"/>
              </w:rPr>
            </w:pPr>
            <w:r w:rsidRPr="00F16832">
              <w:rPr>
                <w:rFonts w:ascii="Verdana" w:hAnsi="Verdana"/>
              </w:rPr>
              <w:t>2.2.2.3.4</w:t>
            </w:r>
          </w:p>
        </w:tc>
        <w:tc>
          <w:tcPr>
            <w:tcW w:w="727" w:type="dxa"/>
          </w:tcPr>
          <w:p w14:paraId="57D1362D" w14:textId="0F510E07" w:rsidR="00F16832" w:rsidRPr="00F16832" w:rsidRDefault="00F16832" w:rsidP="00F16832">
            <w:pPr>
              <w:jc w:val="center"/>
              <w:rPr>
                <w:rFonts w:ascii="Verdana" w:hAnsi="Verdana"/>
              </w:rPr>
            </w:pPr>
            <w:r>
              <w:rPr>
                <w:rFonts w:ascii="Verdana" w:hAnsi="Verdana"/>
              </w:rPr>
              <w:t>1</w:t>
            </w:r>
          </w:p>
        </w:tc>
        <w:tc>
          <w:tcPr>
            <w:tcW w:w="4985" w:type="dxa"/>
          </w:tcPr>
          <w:p w14:paraId="329DF7DD" w14:textId="77777777" w:rsidR="00642578" w:rsidRPr="00642578" w:rsidRDefault="00642578" w:rsidP="00642578">
            <w:pPr>
              <w:rPr>
                <w:rFonts w:ascii="Verdana" w:hAnsi="Verdana"/>
              </w:rPr>
            </w:pPr>
            <w:r w:rsidRPr="00642578">
              <w:rPr>
                <w:rFonts w:ascii="Verdana" w:hAnsi="Verdana"/>
              </w:rPr>
              <w:t xml:space="preserve">Ali so identificirane vse potencialne storitve prožnosti v slovenskem geografskem prostoru? </w:t>
            </w:r>
          </w:p>
          <w:p w14:paraId="101840E8" w14:textId="713AA8B5" w:rsidR="00F16832" w:rsidRPr="00F16832" w:rsidRDefault="00642578" w:rsidP="00642578">
            <w:pPr>
              <w:rPr>
                <w:rFonts w:ascii="Verdana" w:hAnsi="Verdana"/>
              </w:rPr>
            </w:pPr>
            <w:r w:rsidRPr="00642578">
              <w:rPr>
                <w:rFonts w:ascii="Verdana" w:hAnsi="Verdana"/>
              </w:rPr>
              <w:t>Opredelite morebitne druge možne storitve prožnosti, njihov namen (primer uporabe) ter jih smiselno povežite z deležniki</w:t>
            </w:r>
            <w:r w:rsidR="00F16832" w:rsidRPr="00F16832">
              <w:rPr>
                <w:rFonts w:ascii="Verdana" w:hAnsi="Verdana"/>
              </w:rPr>
              <w:t xml:space="preserve">.  </w:t>
            </w:r>
          </w:p>
        </w:tc>
        <w:tc>
          <w:tcPr>
            <w:tcW w:w="5971" w:type="dxa"/>
          </w:tcPr>
          <w:p w14:paraId="0D7EAE9F" w14:textId="77777777" w:rsidR="00F16832" w:rsidRPr="00F16832" w:rsidRDefault="00F16832" w:rsidP="00F16832">
            <w:pPr>
              <w:rPr>
                <w:rFonts w:ascii="Verdana" w:hAnsi="Verdana"/>
              </w:rPr>
            </w:pPr>
          </w:p>
        </w:tc>
      </w:tr>
      <w:tr w:rsidR="00F16832" w:rsidRPr="00277BEC" w14:paraId="3D91C134" w14:textId="77777777" w:rsidTr="007D6FF0">
        <w:tc>
          <w:tcPr>
            <w:tcW w:w="740" w:type="dxa"/>
          </w:tcPr>
          <w:p w14:paraId="522C9788" w14:textId="606E99AE" w:rsidR="00F16832" w:rsidRPr="00F16832" w:rsidRDefault="001654F4" w:rsidP="00F16832">
            <w:pPr>
              <w:jc w:val="center"/>
              <w:rPr>
                <w:rFonts w:ascii="Verdana" w:hAnsi="Verdana"/>
              </w:rPr>
            </w:pPr>
            <w:r>
              <w:rPr>
                <w:rFonts w:ascii="Verdana" w:hAnsi="Verdana"/>
              </w:rPr>
              <w:t>8</w:t>
            </w:r>
          </w:p>
        </w:tc>
        <w:tc>
          <w:tcPr>
            <w:tcW w:w="1571" w:type="dxa"/>
          </w:tcPr>
          <w:p w14:paraId="13BE29A8" w14:textId="542C859D" w:rsidR="00F16832" w:rsidRPr="00F16832" w:rsidRDefault="00F16832" w:rsidP="00F16832">
            <w:pPr>
              <w:rPr>
                <w:rFonts w:ascii="Verdana" w:hAnsi="Verdana"/>
              </w:rPr>
            </w:pPr>
            <w:r w:rsidRPr="00F16832">
              <w:rPr>
                <w:rFonts w:ascii="Verdana" w:hAnsi="Verdana"/>
              </w:rPr>
              <w:t>2.3.1</w:t>
            </w:r>
          </w:p>
        </w:tc>
        <w:tc>
          <w:tcPr>
            <w:tcW w:w="727" w:type="dxa"/>
          </w:tcPr>
          <w:p w14:paraId="0150BF11" w14:textId="2F5A191D" w:rsidR="00F16832" w:rsidRPr="00F16832" w:rsidRDefault="00F16832" w:rsidP="00F16832">
            <w:pPr>
              <w:jc w:val="center"/>
              <w:rPr>
                <w:rFonts w:ascii="Verdana" w:hAnsi="Verdana"/>
              </w:rPr>
            </w:pPr>
            <w:r>
              <w:rPr>
                <w:rFonts w:ascii="Verdana" w:hAnsi="Verdana"/>
              </w:rPr>
              <w:t>1</w:t>
            </w:r>
          </w:p>
        </w:tc>
        <w:tc>
          <w:tcPr>
            <w:tcW w:w="4985" w:type="dxa"/>
          </w:tcPr>
          <w:p w14:paraId="5841591C" w14:textId="77777777" w:rsidR="00F16832" w:rsidRPr="00F16832" w:rsidRDefault="00F16832" w:rsidP="00F16832">
            <w:pPr>
              <w:rPr>
                <w:rFonts w:ascii="Verdana" w:hAnsi="Verdana"/>
              </w:rPr>
            </w:pPr>
            <w:r w:rsidRPr="00F16832">
              <w:rPr>
                <w:rFonts w:ascii="Verdana" w:hAnsi="Verdana"/>
              </w:rPr>
              <w:t xml:space="preserve">Ali so identificirani že vsi potencialni uporabniki storitev prožnosti v slovenskem geografskem prostoru? </w:t>
            </w:r>
          </w:p>
          <w:p w14:paraId="11BEA906" w14:textId="5E047CA8" w:rsidR="00F16832" w:rsidRPr="00F16832" w:rsidRDefault="00F16832" w:rsidP="00F16832">
            <w:pPr>
              <w:rPr>
                <w:rFonts w:ascii="Verdana" w:hAnsi="Verdana"/>
              </w:rPr>
            </w:pPr>
            <w:r w:rsidRPr="00F16832">
              <w:rPr>
                <w:rFonts w:ascii="Verdana" w:hAnsi="Verdana"/>
              </w:rPr>
              <w:t>Natančno navedite morebitne preostale uporabnike storitev prožnosti in njihove koristi od uporabe prožnosti.</w:t>
            </w:r>
          </w:p>
        </w:tc>
        <w:tc>
          <w:tcPr>
            <w:tcW w:w="5971" w:type="dxa"/>
          </w:tcPr>
          <w:p w14:paraId="5A670759" w14:textId="77777777" w:rsidR="00F16832" w:rsidRPr="00F16832" w:rsidRDefault="00F16832" w:rsidP="00F16832">
            <w:pPr>
              <w:rPr>
                <w:rFonts w:ascii="Verdana" w:hAnsi="Verdana"/>
              </w:rPr>
            </w:pPr>
          </w:p>
        </w:tc>
      </w:tr>
      <w:tr w:rsidR="00F16832" w:rsidRPr="002E25E4" w14:paraId="515E2E74" w14:textId="77777777" w:rsidTr="007D6FF0">
        <w:tc>
          <w:tcPr>
            <w:tcW w:w="740" w:type="dxa"/>
          </w:tcPr>
          <w:p w14:paraId="1BADBE36" w14:textId="3EFD97DA" w:rsidR="00F16832" w:rsidRPr="00F16832" w:rsidRDefault="001654F4" w:rsidP="00F16832">
            <w:pPr>
              <w:jc w:val="center"/>
              <w:rPr>
                <w:rFonts w:ascii="Verdana" w:hAnsi="Verdana"/>
              </w:rPr>
            </w:pPr>
            <w:r>
              <w:rPr>
                <w:rFonts w:ascii="Verdana" w:hAnsi="Verdana"/>
              </w:rPr>
              <w:t>9</w:t>
            </w:r>
          </w:p>
        </w:tc>
        <w:tc>
          <w:tcPr>
            <w:tcW w:w="1571" w:type="dxa"/>
          </w:tcPr>
          <w:p w14:paraId="7366DAAE" w14:textId="63C40F53" w:rsidR="00F16832" w:rsidRPr="00F16832" w:rsidRDefault="00F16832" w:rsidP="00F16832">
            <w:pPr>
              <w:rPr>
                <w:rFonts w:ascii="Verdana" w:hAnsi="Verdana"/>
              </w:rPr>
            </w:pPr>
            <w:r w:rsidRPr="00F16832">
              <w:rPr>
                <w:rFonts w:ascii="Verdana" w:hAnsi="Verdana"/>
              </w:rPr>
              <w:t>2.3.1</w:t>
            </w:r>
          </w:p>
        </w:tc>
        <w:tc>
          <w:tcPr>
            <w:tcW w:w="727" w:type="dxa"/>
          </w:tcPr>
          <w:p w14:paraId="4BE046D6" w14:textId="5A1FD513" w:rsidR="00F16832" w:rsidRPr="00F16832" w:rsidRDefault="00F16832" w:rsidP="00F16832">
            <w:pPr>
              <w:jc w:val="center"/>
              <w:rPr>
                <w:rFonts w:ascii="Verdana" w:hAnsi="Verdana"/>
              </w:rPr>
            </w:pPr>
            <w:r>
              <w:rPr>
                <w:rFonts w:ascii="Verdana" w:hAnsi="Verdana"/>
              </w:rPr>
              <w:t>2</w:t>
            </w:r>
          </w:p>
        </w:tc>
        <w:tc>
          <w:tcPr>
            <w:tcW w:w="4985" w:type="dxa"/>
          </w:tcPr>
          <w:p w14:paraId="760A62DF" w14:textId="6ACDA92B" w:rsidR="00F16832" w:rsidRPr="00F16832" w:rsidRDefault="00642578" w:rsidP="00F16832">
            <w:pPr>
              <w:rPr>
                <w:rFonts w:ascii="Verdana" w:hAnsi="Verdana"/>
              </w:rPr>
            </w:pPr>
            <w:r w:rsidRPr="00642578">
              <w:rPr>
                <w:rFonts w:ascii="Verdana" w:hAnsi="Verdana"/>
              </w:rPr>
              <w:t>Ali menite, da je treba med uporabnika storitev prožnosti šteti tudi agregatorja, ki bi si z uporabo prožnosti npr. drugega agregatorja izboljšal, nadgradil »svoj« portfelj in si s tem npr. omogočil zagotavljanje določenih storitev</w:t>
            </w:r>
            <w:r w:rsidR="00F16832" w:rsidRPr="00F16832">
              <w:rPr>
                <w:rFonts w:ascii="Verdana" w:hAnsi="Verdana"/>
              </w:rPr>
              <w:t xml:space="preserve">?   </w:t>
            </w:r>
          </w:p>
        </w:tc>
        <w:tc>
          <w:tcPr>
            <w:tcW w:w="5971" w:type="dxa"/>
          </w:tcPr>
          <w:p w14:paraId="077FEAC5" w14:textId="77777777" w:rsidR="00F16832" w:rsidRPr="00F16832" w:rsidRDefault="00F16832" w:rsidP="00F16832">
            <w:pPr>
              <w:rPr>
                <w:rFonts w:ascii="Verdana" w:hAnsi="Verdana"/>
              </w:rPr>
            </w:pPr>
          </w:p>
        </w:tc>
      </w:tr>
      <w:tr w:rsidR="00F16832" w:rsidRPr="00277BEC" w14:paraId="649C7882" w14:textId="77777777" w:rsidTr="007D6FF0">
        <w:tc>
          <w:tcPr>
            <w:tcW w:w="740" w:type="dxa"/>
          </w:tcPr>
          <w:p w14:paraId="2119EF3B" w14:textId="4574CDC3" w:rsidR="00F16832" w:rsidRPr="00F16832" w:rsidRDefault="001654F4" w:rsidP="00F16832">
            <w:pPr>
              <w:jc w:val="center"/>
              <w:rPr>
                <w:rFonts w:ascii="Verdana" w:hAnsi="Verdana"/>
              </w:rPr>
            </w:pPr>
            <w:r>
              <w:rPr>
                <w:rFonts w:ascii="Verdana" w:hAnsi="Verdana"/>
              </w:rPr>
              <w:t>10</w:t>
            </w:r>
          </w:p>
        </w:tc>
        <w:tc>
          <w:tcPr>
            <w:tcW w:w="1571" w:type="dxa"/>
          </w:tcPr>
          <w:p w14:paraId="7AFB604E" w14:textId="5FA68DD7" w:rsidR="00F16832" w:rsidRPr="00F16832" w:rsidRDefault="00F16832" w:rsidP="00F16832">
            <w:pPr>
              <w:rPr>
                <w:rFonts w:ascii="Verdana" w:hAnsi="Verdana"/>
              </w:rPr>
            </w:pPr>
            <w:r w:rsidRPr="00F16832">
              <w:rPr>
                <w:rFonts w:ascii="Verdana" w:hAnsi="Verdana"/>
              </w:rPr>
              <w:t>2.3.1.1</w:t>
            </w:r>
          </w:p>
        </w:tc>
        <w:tc>
          <w:tcPr>
            <w:tcW w:w="727" w:type="dxa"/>
          </w:tcPr>
          <w:p w14:paraId="18AA812E" w14:textId="05A1DDF8" w:rsidR="00F16832" w:rsidRPr="00F16832" w:rsidRDefault="00F16832" w:rsidP="00F16832">
            <w:pPr>
              <w:jc w:val="center"/>
              <w:rPr>
                <w:rFonts w:ascii="Verdana" w:hAnsi="Verdana"/>
              </w:rPr>
            </w:pPr>
            <w:r>
              <w:rPr>
                <w:rFonts w:ascii="Verdana" w:hAnsi="Verdana"/>
              </w:rPr>
              <w:t>1</w:t>
            </w:r>
          </w:p>
        </w:tc>
        <w:tc>
          <w:tcPr>
            <w:tcW w:w="4985" w:type="dxa"/>
          </w:tcPr>
          <w:p w14:paraId="602A8A77" w14:textId="2B6930DB" w:rsidR="00F16832" w:rsidRPr="00F16832" w:rsidRDefault="00F16832" w:rsidP="00F16832">
            <w:pPr>
              <w:rPr>
                <w:rFonts w:ascii="Verdana" w:hAnsi="Verdana"/>
              </w:rPr>
            </w:pPr>
            <w:r w:rsidRPr="00F16832">
              <w:rPr>
                <w:rFonts w:ascii="Verdana" w:hAnsi="Verdana"/>
              </w:rPr>
              <w:t>Ali so identificirane že vse potencialne storitve prožnosti za SO? Natančno navedite in opišite preostale.</w:t>
            </w:r>
          </w:p>
        </w:tc>
        <w:tc>
          <w:tcPr>
            <w:tcW w:w="5971" w:type="dxa"/>
          </w:tcPr>
          <w:p w14:paraId="5B0EDF61" w14:textId="77777777" w:rsidR="00F16832" w:rsidRPr="00F16832" w:rsidRDefault="00F16832" w:rsidP="00F16832">
            <w:pPr>
              <w:rPr>
                <w:rFonts w:ascii="Verdana" w:hAnsi="Verdana"/>
              </w:rPr>
            </w:pPr>
          </w:p>
        </w:tc>
      </w:tr>
      <w:tr w:rsidR="00F16832" w:rsidRPr="00277BEC" w14:paraId="505DE632" w14:textId="77777777" w:rsidTr="007D6FF0">
        <w:tc>
          <w:tcPr>
            <w:tcW w:w="740" w:type="dxa"/>
          </w:tcPr>
          <w:p w14:paraId="61C7FF1F" w14:textId="05AF09C4" w:rsidR="00F16832" w:rsidRPr="00F16832" w:rsidRDefault="001654F4" w:rsidP="00F16832">
            <w:pPr>
              <w:jc w:val="center"/>
              <w:rPr>
                <w:rFonts w:ascii="Verdana" w:hAnsi="Verdana"/>
              </w:rPr>
            </w:pPr>
            <w:r>
              <w:rPr>
                <w:rFonts w:ascii="Verdana" w:hAnsi="Verdana"/>
              </w:rPr>
              <w:t>11</w:t>
            </w:r>
          </w:p>
        </w:tc>
        <w:tc>
          <w:tcPr>
            <w:tcW w:w="1571" w:type="dxa"/>
          </w:tcPr>
          <w:p w14:paraId="509337AE" w14:textId="0915DF22" w:rsidR="00F16832" w:rsidRPr="00F16832" w:rsidRDefault="00F16832" w:rsidP="00F16832">
            <w:pPr>
              <w:rPr>
                <w:rFonts w:ascii="Verdana" w:hAnsi="Verdana"/>
              </w:rPr>
            </w:pPr>
            <w:r w:rsidRPr="00F16832">
              <w:rPr>
                <w:rFonts w:ascii="Verdana" w:hAnsi="Verdana"/>
              </w:rPr>
              <w:t>2.3.1.2</w:t>
            </w:r>
          </w:p>
        </w:tc>
        <w:tc>
          <w:tcPr>
            <w:tcW w:w="727" w:type="dxa"/>
          </w:tcPr>
          <w:p w14:paraId="3ACBEBDF" w14:textId="2F11596F" w:rsidR="00F16832" w:rsidRPr="00F16832" w:rsidRDefault="00F16832" w:rsidP="00F16832">
            <w:pPr>
              <w:jc w:val="center"/>
              <w:rPr>
                <w:rFonts w:ascii="Verdana" w:hAnsi="Verdana"/>
              </w:rPr>
            </w:pPr>
            <w:r>
              <w:rPr>
                <w:rFonts w:ascii="Verdana" w:hAnsi="Verdana"/>
              </w:rPr>
              <w:t>1</w:t>
            </w:r>
          </w:p>
        </w:tc>
        <w:tc>
          <w:tcPr>
            <w:tcW w:w="4985" w:type="dxa"/>
          </w:tcPr>
          <w:p w14:paraId="3C24A5CD" w14:textId="5718E571" w:rsidR="00F16832" w:rsidRPr="00F16832" w:rsidRDefault="00F16832" w:rsidP="00F16832">
            <w:pPr>
              <w:rPr>
                <w:rFonts w:ascii="Verdana" w:hAnsi="Verdana"/>
              </w:rPr>
            </w:pPr>
            <w:r w:rsidRPr="00F16832">
              <w:rPr>
                <w:rFonts w:ascii="Verdana" w:hAnsi="Verdana"/>
              </w:rPr>
              <w:t>Ali so identificirane že vse potencialne storitve prožnosti za DO? Natančno navedite in opišite preostale.</w:t>
            </w:r>
          </w:p>
        </w:tc>
        <w:tc>
          <w:tcPr>
            <w:tcW w:w="5971" w:type="dxa"/>
          </w:tcPr>
          <w:p w14:paraId="64F97081" w14:textId="77777777" w:rsidR="00F16832" w:rsidRPr="00F16832" w:rsidRDefault="00F16832" w:rsidP="00F16832">
            <w:pPr>
              <w:rPr>
                <w:rFonts w:ascii="Verdana" w:hAnsi="Verdana"/>
              </w:rPr>
            </w:pPr>
          </w:p>
        </w:tc>
      </w:tr>
      <w:tr w:rsidR="00F16832" w:rsidRPr="00277BEC" w14:paraId="018F1746" w14:textId="77777777" w:rsidTr="007D6FF0">
        <w:tc>
          <w:tcPr>
            <w:tcW w:w="740" w:type="dxa"/>
          </w:tcPr>
          <w:p w14:paraId="3D54E421" w14:textId="575A7BED" w:rsidR="00F16832" w:rsidRPr="00F16832" w:rsidRDefault="001654F4" w:rsidP="00F16832">
            <w:pPr>
              <w:jc w:val="center"/>
              <w:rPr>
                <w:rFonts w:ascii="Verdana" w:hAnsi="Verdana"/>
              </w:rPr>
            </w:pPr>
            <w:r>
              <w:rPr>
                <w:rFonts w:ascii="Verdana" w:hAnsi="Verdana"/>
              </w:rPr>
              <w:t>12</w:t>
            </w:r>
          </w:p>
        </w:tc>
        <w:tc>
          <w:tcPr>
            <w:tcW w:w="1571" w:type="dxa"/>
          </w:tcPr>
          <w:p w14:paraId="7CC0A944" w14:textId="48CBA8F4" w:rsidR="00F16832" w:rsidRPr="00F16832" w:rsidRDefault="00F16832" w:rsidP="00F16832">
            <w:pPr>
              <w:rPr>
                <w:rFonts w:ascii="Verdana" w:hAnsi="Verdana"/>
              </w:rPr>
            </w:pPr>
            <w:r w:rsidRPr="00F16832">
              <w:rPr>
                <w:rFonts w:ascii="Verdana" w:hAnsi="Verdana"/>
              </w:rPr>
              <w:t>2.3.1.3</w:t>
            </w:r>
          </w:p>
        </w:tc>
        <w:tc>
          <w:tcPr>
            <w:tcW w:w="727" w:type="dxa"/>
          </w:tcPr>
          <w:p w14:paraId="062A8965" w14:textId="18FDBB40" w:rsidR="00F16832" w:rsidRPr="00F16832" w:rsidRDefault="00F16832" w:rsidP="00F16832">
            <w:pPr>
              <w:jc w:val="center"/>
              <w:rPr>
                <w:rFonts w:ascii="Verdana" w:hAnsi="Verdana"/>
              </w:rPr>
            </w:pPr>
            <w:r>
              <w:rPr>
                <w:rFonts w:ascii="Verdana" w:hAnsi="Verdana"/>
              </w:rPr>
              <w:t>1</w:t>
            </w:r>
          </w:p>
        </w:tc>
        <w:tc>
          <w:tcPr>
            <w:tcW w:w="4985" w:type="dxa"/>
          </w:tcPr>
          <w:p w14:paraId="28E5AC8D" w14:textId="1D973E45" w:rsidR="00F16832" w:rsidRPr="00F16832" w:rsidRDefault="00F16832" w:rsidP="00F16832">
            <w:pPr>
              <w:rPr>
                <w:rFonts w:ascii="Verdana" w:hAnsi="Verdana"/>
              </w:rPr>
            </w:pPr>
            <w:r w:rsidRPr="00F16832">
              <w:rPr>
                <w:rFonts w:ascii="Verdana" w:hAnsi="Verdana"/>
              </w:rPr>
              <w:t>Ali so identificirane že vse potencialne storitve prožnosti za (O)BS? Natančno navedite in opišite preostale.</w:t>
            </w:r>
          </w:p>
        </w:tc>
        <w:tc>
          <w:tcPr>
            <w:tcW w:w="5971" w:type="dxa"/>
          </w:tcPr>
          <w:p w14:paraId="0E19744B" w14:textId="77777777" w:rsidR="00F16832" w:rsidRPr="00F16832" w:rsidRDefault="00F16832" w:rsidP="00F16832">
            <w:pPr>
              <w:rPr>
                <w:rFonts w:ascii="Verdana" w:hAnsi="Verdana"/>
              </w:rPr>
            </w:pPr>
          </w:p>
        </w:tc>
      </w:tr>
      <w:tr w:rsidR="00F16832" w:rsidRPr="002E25E4" w14:paraId="151CD297" w14:textId="77777777" w:rsidTr="007D6FF0">
        <w:tc>
          <w:tcPr>
            <w:tcW w:w="740" w:type="dxa"/>
          </w:tcPr>
          <w:p w14:paraId="697C8A7B" w14:textId="7A72CFC6" w:rsidR="00F16832" w:rsidRPr="00F16832" w:rsidRDefault="001654F4" w:rsidP="00F16832">
            <w:pPr>
              <w:jc w:val="center"/>
              <w:rPr>
                <w:rFonts w:ascii="Verdana" w:hAnsi="Verdana"/>
              </w:rPr>
            </w:pPr>
            <w:r>
              <w:rPr>
                <w:rFonts w:ascii="Verdana" w:hAnsi="Verdana"/>
              </w:rPr>
              <w:t>13</w:t>
            </w:r>
          </w:p>
        </w:tc>
        <w:tc>
          <w:tcPr>
            <w:tcW w:w="1571" w:type="dxa"/>
          </w:tcPr>
          <w:p w14:paraId="69D97769" w14:textId="17E4987E" w:rsidR="00F16832" w:rsidRPr="00F16832" w:rsidRDefault="00F16832" w:rsidP="00F16832">
            <w:pPr>
              <w:rPr>
                <w:rFonts w:ascii="Verdana" w:hAnsi="Verdana"/>
              </w:rPr>
            </w:pPr>
            <w:r w:rsidRPr="00F16832">
              <w:rPr>
                <w:rFonts w:ascii="Verdana" w:hAnsi="Verdana"/>
              </w:rPr>
              <w:t>2.3.2.1</w:t>
            </w:r>
          </w:p>
        </w:tc>
        <w:tc>
          <w:tcPr>
            <w:tcW w:w="727" w:type="dxa"/>
          </w:tcPr>
          <w:p w14:paraId="56C6DD92" w14:textId="5AC864CC" w:rsidR="00F16832" w:rsidRPr="00F16832" w:rsidRDefault="00F16832" w:rsidP="00F16832">
            <w:pPr>
              <w:jc w:val="center"/>
              <w:rPr>
                <w:rFonts w:ascii="Verdana" w:hAnsi="Verdana"/>
              </w:rPr>
            </w:pPr>
            <w:r>
              <w:rPr>
                <w:rFonts w:ascii="Verdana" w:hAnsi="Verdana"/>
              </w:rPr>
              <w:t>1</w:t>
            </w:r>
          </w:p>
        </w:tc>
        <w:tc>
          <w:tcPr>
            <w:tcW w:w="4985" w:type="dxa"/>
          </w:tcPr>
          <w:p w14:paraId="262F0F7E" w14:textId="2B1320F9" w:rsidR="00F16832" w:rsidRPr="00F16832" w:rsidRDefault="00642578" w:rsidP="00F16832">
            <w:pPr>
              <w:rPr>
                <w:rFonts w:ascii="Verdana" w:hAnsi="Verdana"/>
              </w:rPr>
            </w:pPr>
            <w:r w:rsidRPr="00642578">
              <w:rPr>
                <w:rFonts w:ascii="Verdana" w:hAnsi="Verdana"/>
              </w:rPr>
              <w:t>Navedite in opišite morebitne dodatne potencialne koristi aktivnih odjemalcev od izvajanja storitev prožnosti</w:t>
            </w:r>
            <w:r w:rsidR="00F16832" w:rsidRPr="00F16832">
              <w:rPr>
                <w:rFonts w:ascii="Verdana" w:hAnsi="Verdana"/>
              </w:rPr>
              <w:t>.</w:t>
            </w:r>
          </w:p>
        </w:tc>
        <w:tc>
          <w:tcPr>
            <w:tcW w:w="5971" w:type="dxa"/>
          </w:tcPr>
          <w:p w14:paraId="76722C5D" w14:textId="77777777" w:rsidR="00F16832" w:rsidRPr="00F16832" w:rsidRDefault="00F16832" w:rsidP="00F16832">
            <w:pPr>
              <w:rPr>
                <w:rFonts w:ascii="Verdana" w:hAnsi="Verdana"/>
              </w:rPr>
            </w:pPr>
          </w:p>
        </w:tc>
      </w:tr>
      <w:tr w:rsidR="00F16832" w:rsidRPr="00277BEC" w14:paraId="586A934A" w14:textId="77777777" w:rsidTr="007D6FF0">
        <w:tc>
          <w:tcPr>
            <w:tcW w:w="740" w:type="dxa"/>
          </w:tcPr>
          <w:p w14:paraId="0EF5AC34" w14:textId="79C689B5" w:rsidR="00F16832" w:rsidRPr="00F16832" w:rsidRDefault="001654F4" w:rsidP="00F16832">
            <w:pPr>
              <w:jc w:val="center"/>
              <w:rPr>
                <w:rFonts w:ascii="Verdana" w:hAnsi="Verdana"/>
              </w:rPr>
            </w:pPr>
            <w:r>
              <w:rPr>
                <w:rFonts w:ascii="Verdana" w:hAnsi="Verdana"/>
              </w:rPr>
              <w:t>14</w:t>
            </w:r>
          </w:p>
        </w:tc>
        <w:tc>
          <w:tcPr>
            <w:tcW w:w="1571" w:type="dxa"/>
          </w:tcPr>
          <w:p w14:paraId="01DC12A6" w14:textId="36728C6E" w:rsidR="00F16832" w:rsidRPr="00F16832" w:rsidRDefault="00F16832" w:rsidP="00F16832">
            <w:pPr>
              <w:rPr>
                <w:rFonts w:ascii="Verdana" w:hAnsi="Verdana"/>
              </w:rPr>
            </w:pPr>
            <w:r w:rsidRPr="00F16832">
              <w:rPr>
                <w:rFonts w:ascii="Verdana" w:hAnsi="Verdana"/>
              </w:rPr>
              <w:t>2.3.2.1</w:t>
            </w:r>
          </w:p>
        </w:tc>
        <w:tc>
          <w:tcPr>
            <w:tcW w:w="727" w:type="dxa"/>
          </w:tcPr>
          <w:p w14:paraId="72C40FEA" w14:textId="77334C11" w:rsidR="00F16832" w:rsidRPr="00F16832" w:rsidRDefault="00F16832" w:rsidP="00F16832">
            <w:pPr>
              <w:jc w:val="center"/>
              <w:rPr>
                <w:rFonts w:ascii="Verdana" w:hAnsi="Verdana"/>
              </w:rPr>
            </w:pPr>
            <w:r>
              <w:rPr>
                <w:rFonts w:ascii="Verdana" w:hAnsi="Verdana"/>
              </w:rPr>
              <w:t>2</w:t>
            </w:r>
          </w:p>
        </w:tc>
        <w:tc>
          <w:tcPr>
            <w:tcW w:w="4985" w:type="dxa"/>
          </w:tcPr>
          <w:p w14:paraId="5A85E5A1" w14:textId="77777777" w:rsidR="00F16832" w:rsidRPr="00F16832" w:rsidRDefault="00F16832" w:rsidP="00F16832">
            <w:pPr>
              <w:rPr>
                <w:rFonts w:ascii="Verdana" w:hAnsi="Verdana"/>
              </w:rPr>
            </w:pPr>
            <w:r w:rsidRPr="00F16832">
              <w:rPr>
                <w:rFonts w:ascii="Verdana" w:hAnsi="Verdana"/>
              </w:rPr>
              <w:t xml:space="preserve">Aktivni odjemalci so s svojimi napravami in hranilniki najbolj množični vir prožnosti. Vključevanje aktivnih odjemalcev v izvajanje storitev prožnosti je ključno za uspešnost vzpostavitve trga s prožnostjo. </w:t>
            </w:r>
          </w:p>
          <w:p w14:paraId="66A38B41" w14:textId="5DC732F8" w:rsidR="00F16832" w:rsidRPr="00F16832" w:rsidRDefault="00F16832" w:rsidP="00F16832">
            <w:pPr>
              <w:rPr>
                <w:rFonts w:ascii="Verdana" w:hAnsi="Verdana"/>
              </w:rPr>
            </w:pPr>
            <w:r w:rsidRPr="00F16832">
              <w:rPr>
                <w:rFonts w:ascii="Verdana" w:hAnsi="Verdana"/>
              </w:rPr>
              <w:t>Navedite in opišite možne pristope za množično vključevanje aktivnih odjemalcev ter navedite ključne deležnike.</w:t>
            </w:r>
          </w:p>
        </w:tc>
        <w:tc>
          <w:tcPr>
            <w:tcW w:w="5971" w:type="dxa"/>
          </w:tcPr>
          <w:p w14:paraId="2B222823" w14:textId="77777777" w:rsidR="00F16832" w:rsidRPr="00F16832" w:rsidRDefault="00F16832" w:rsidP="00F16832">
            <w:pPr>
              <w:rPr>
                <w:rFonts w:ascii="Verdana" w:hAnsi="Verdana"/>
              </w:rPr>
            </w:pPr>
          </w:p>
        </w:tc>
      </w:tr>
      <w:tr w:rsidR="00F16832" w:rsidRPr="00277BEC" w14:paraId="691D3AC6" w14:textId="77777777" w:rsidTr="007D6FF0">
        <w:tc>
          <w:tcPr>
            <w:tcW w:w="740" w:type="dxa"/>
          </w:tcPr>
          <w:p w14:paraId="0BA17027" w14:textId="2B13FFB0" w:rsidR="00F16832" w:rsidRPr="00F16832" w:rsidRDefault="001654F4" w:rsidP="00F16832">
            <w:pPr>
              <w:jc w:val="center"/>
              <w:rPr>
                <w:rFonts w:ascii="Verdana" w:hAnsi="Verdana"/>
              </w:rPr>
            </w:pPr>
            <w:r>
              <w:rPr>
                <w:rFonts w:ascii="Verdana" w:hAnsi="Verdana"/>
              </w:rPr>
              <w:t>15</w:t>
            </w:r>
          </w:p>
        </w:tc>
        <w:tc>
          <w:tcPr>
            <w:tcW w:w="1571" w:type="dxa"/>
          </w:tcPr>
          <w:p w14:paraId="4B583BB8" w14:textId="642BA623" w:rsidR="00F16832" w:rsidRPr="00F16832" w:rsidRDefault="00F16832" w:rsidP="00F16832">
            <w:pPr>
              <w:rPr>
                <w:rFonts w:ascii="Verdana" w:hAnsi="Verdana"/>
              </w:rPr>
            </w:pPr>
            <w:r>
              <w:rPr>
                <w:rFonts w:ascii="Verdana" w:hAnsi="Verdana"/>
              </w:rPr>
              <w:t>2.3.3</w:t>
            </w:r>
          </w:p>
        </w:tc>
        <w:tc>
          <w:tcPr>
            <w:tcW w:w="727" w:type="dxa"/>
          </w:tcPr>
          <w:p w14:paraId="12F7DA7D" w14:textId="2D21EBC8" w:rsidR="00F16832" w:rsidRPr="00F16832" w:rsidRDefault="00F16832" w:rsidP="00F16832">
            <w:pPr>
              <w:jc w:val="center"/>
              <w:rPr>
                <w:rFonts w:ascii="Verdana" w:hAnsi="Verdana"/>
              </w:rPr>
            </w:pPr>
            <w:r>
              <w:rPr>
                <w:rFonts w:ascii="Verdana" w:hAnsi="Verdana"/>
              </w:rPr>
              <w:t>1</w:t>
            </w:r>
          </w:p>
        </w:tc>
        <w:tc>
          <w:tcPr>
            <w:tcW w:w="4985" w:type="dxa"/>
          </w:tcPr>
          <w:p w14:paraId="49859C51" w14:textId="0A75DF24" w:rsidR="00F16832" w:rsidRPr="00F16832" w:rsidRDefault="00642578" w:rsidP="00F16832">
            <w:pPr>
              <w:rPr>
                <w:rFonts w:ascii="Verdana" w:hAnsi="Verdana"/>
              </w:rPr>
            </w:pPr>
            <w:r w:rsidRPr="00642578">
              <w:rPr>
                <w:rFonts w:ascii="Verdana" w:hAnsi="Verdana"/>
              </w:rPr>
              <w:t>Ali se strinjate, da bo trg s prožnostjo pomembno pridobil z uvedbo koncepta neodvisnega agregatorja</w:t>
            </w:r>
            <w:r w:rsidR="00F16832" w:rsidRPr="00F16832">
              <w:rPr>
                <w:rFonts w:ascii="Verdana" w:hAnsi="Verdana"/>
              </w:rPr>
              <w:t xml:space="preserve">?  </w:t>
            </w:r>
          </w:p>
        </w:tc>
        <w:tc>
          <w:tcPr>
            <w:tcW w:w="5971" w:type="dxa"/>
          </w:tcPr>
          <w:p w14:paraId="25CA9E07" w14:textId="77777777" w:rsidR="00F16832" w:rsidRPr="00F16832" w:rsidRDefault="00F16832" w:rsidP="00F16832">
            <w:pPr>
              <w:rPr>
                <w:rFonts w:ascii="Verdana" w:hAnsi="Verdana"/>
              </w:rPr>
            </w:pPr>
          </w:p>
        </w:tc>
      </w:tr>
      <w:tr w:rsidR="00F16832" w:rsidRPr="00277BEC" w14:paraId="089CB986" w14:textId="77777777" w:rsidTr="007D6FF0">
        <w:tc>
          <w:tcPr>
            <w:tcW w:w="740" w:type="dxa"/>
          </w:tcPr>
          <w:p w14:paraId="21649BAB" w14:textId="2F43240E" w:rsidR="00F16832" w:rsidRPr="00F16832" w:rsidRDefault="001654F4" w:rsidP="00F16832">
            <w:pPr>
              <w:jc w:val="center"/>
              <w:rPr>
                <w:rFonts w:ascii="Verdana" w:hAnsi="Verdana"/>
              </w:rPr>
            </w:pPr>
            <w:r>
              <w:rPr>
                <w:rFonts w:ascii="Verdana" w:hAnsi="Verdana"/>
              </w:rPr>
              <w:t>16</w:t>
            </w:r>
          </w:p>
        </w:tc>
        <w:tc>
          <w:tcPr>
            <w:tcW w:w="1571" w:type="dxa"/>
          </w:tcPr>
          <w:p w14:paraId="2BB4AB84" w14:textId="7ED25C77" w:rsidR="00F16832" w:rsidRPr="00F16832" w:rsidRDefault="00F16832" w:rsidP="00F16832">
            <w:pPr>
              <w:rPr>
                <w:rFonts w:ascii="Verdana" w:hAnsi="Verdana"/>
              </w:rPr>
            </w:pPr>
            <w:r>
              <w:rPr>
                <w:rFonts w:ascii="Verdana" w:hAnsi="Verdana"/>
              </w:rPr>
              <w:t>2.3.3</w:t>
            </w:r>
          </w:p>
        </w:tc>
        <w:tc>
          <w:tcPr>
            <w:tcW w:w="727" w:type="dxa"/>
          </w:tcPr>
          <w:p w14:paraId="4D24A9DD" w14:textId="557FEF42" w:rsidR="00F16832" w:rsidRPr="00F16832" w:rsidRDefault="00F16832" w:rsidP="00F16832">
            <w:pPr>
              <w:jc w:val="center"/>
              <w:rPr>
                <w:rFonts w:ascii="Verdana" w:hAnsi="Verdana"/>
              </w:rPr>
            </w:pPr>
            <w:r>
              <w:rPr>
                <w:rFonts w:ascii="Verdana" w:hAnsi="Verdana"/>
              </w:rPr>
              <w:t>2</w:t>
            </w:r>
          </w:p>
        </w:tc>
        <w:tc>
          <w:tcPr>
            <w:tcW w:w="4985" w:type="dxa"/>
          </w:tcPr>
          <w:p w14:paraId="129564FF" w14:textId="29171EF0" w:rsidR="00F16832" w:rsidRPr="00F16832" w:rsidRDefault="00642578" w:rsidP="00F16832">
            <w:pPr>
              <w:rPr>
                <w:rFonts w:ascii="Verdana" w:hAnsi="Verdana"/>
              </w:rPr>
            </w:pPr>
            <w:r w:rsidRPr="00642578">
              <w:rPr>
                <w:rFonts w:ascii="Verdana" w:hAnsi="Verdana"/>
              </w:rPr>
              <w:t>Ali menite, da bi morali tudi elektrooperaterjem omogočiti izvajanje vloge agregatorja? Navedite razloge in utemeljite</w:t>
            </w:r>
            <w:r w:rsidR="00F16832" w:rsidRPr="00F16832">
              <w:rPr>
                <w:rFonts w:ascii="Verdana" w:hAnsi="Verdana"/>
              </w:rPr>
              <w:t>.</w:t>
            </w:r>
          </w:p>
        </w:tc>
        <w:tc>
          <w:tcPr>
            <w:tcW w:w="5971" w:type="dxa"/>
          </w:tcPr>
          <w:p w14:paraId="085038B9" w14:textId="77777777" w:rsidR="00F16832" w:rsidRPr="00F16832" w:rsidRDefault="00F16832" w:rsidP="00F16832">
            <w:pPr>
              <w:rPr>
                <w:rFonts w:ascii="Verdana" w:hAnsi="Verdana"/>
              </w:rPr>
            </w:pPr>
          </w:p>
        </w:tc>
      </w:tr>
      <w:tr w:rsidR="00F16832" w:rsidRPr="002E25E4" w14:paraId="62C79652" w14:textId="77777777" w:rsidTr="007D6FF0">
        <w:tc>
          <w:tcPr>
            <w:tcW w:w="740" w:type="dxa"/>
          </w:tcPr>
          <w:p w14:paraId="7F85F283" w14:textId="1844D2E5" w:rsidR="00F16832" w:rsidRPr="00F16832" w:rsidRDefault="001654F4" w:rsidP="00F16832">
            <w:pPr>
              <w:jc w:val="center"/>
              <w:rPr>
                <w:rFonts w:ascii="Verdana" w:hAnsi="Verdana"/>
              </w:rPr>
            </w:pPr>
            <w:r>
              <w:rPr>
                <w:rFonts w:ascii="Verdana" w:hAnsi="Verdana"/>
              </w:rPr>
              <w:t>17</w:t>
            </w:r>
          </w:p>
        </w:tc>
        <w:tc>
          <w:tcPr>
            <w:tcW w:w="1571" w:type="dxa"/>
          </w:tcPr>
          <w:p w14:paraId="50B58B91" w14:textId="62F3D9AF" w:rsidR="00F16832" w:rsidRPr="00F16832" w:rsidRDefault="00F16832" w:rsidP="00F16832">
            <w:pPr>
              <w:rPr>
                <w:rFonts w:ascii="Verdana" w:hAnsi="Verdana"/>
              </w:rPr>
            </w:pPr>
            <w:r>
              <w:rPr>
                <w:rFonts w:ascii="Verdana" w:hAnsi="Verdana"/>
              </w:rPr>
              <w:t>3.3.3</w:t>
            </w:r>
          </w:p>
        </w:tc>
        <w:tc>
          <w:tcPr>
            <w:tcW w:w="727" w:type="dxa"/>
          </w:tcPr>
          <w:p w14:paraId="5FB81CCE" w14:textId="44BC0B45" w:rsidR="00F16832" w:rsidRPr="00F16832" w:rsidRDefault="00F16832" w:rsidP="00F16832">
            <w:pPr>
              <w:jc w:val="center"/>
              <w:rPr>
                <w:rFonts w:ascii="Verdana" w:hAnsi="Verdana"/>
              </w:rPr>
            </w:pPr>
            <w:r>
              <w:rPr>
                <w:rFonts w:ascii="Verdana" w:hAnsi="Verdana"/>
              </w:rPr>
              <w:t>1</w:t>
            </w:r>
          </w:p>
        </w:tc>
        <w:tc>
          <w:tcPr>
            <w:tcW w:w="4985" w:type="dxa"/>
          </w:tcPr>
          <w:p w14:paraId="3535F097" w14:textId="026A9DD8" w:rsidR="00F16832" w:rsidRPr="00F16832" w:rsidRDefault="00642578" w:rsidP="00F16832">
            <w:pPr>
              <w:rPr>
                <w:rFonts w:ascii="Verdana" w:hAnsi="Verdana"/>
              </w:rPr>
            </w:pPr>
            <w:r w:rsidRPr="00642578">
              <w:rPr>
                <w:rFonts w:ascii="Verdana" w:hAnsi="Verdana"/>
              </w:rPr>
              <w:t>Ali menite, da bi lahko izvajalec storitev prožnosti v istem časovnem intervalu izvajal več različnih in s pogodbami ločenih storitev prožnosti za različne agregatorje? Navedite razloge in utemeljite</w:t>
            </w:r>
            <w:r w:rsidR="00F16832" w:rsidRPr="00F16832">
              <w:rPr>
                <w:rFonts w:ascii="Verdana" w:hAnsi="Verdana"/>
              </w:rPr>
              <w:t>.</w:t>
            </w:r>
          </w:p>
        </w:tc>
        <w:tc>
          <w:tcPr>
            <w:tcW w:w="5971" w:type="dxa"/>
          </w:tcPr>
          <w:p w14:paraId="715B9DF4" w14:textId="77777777" w:rsidR="00F16832" w:rsidRPr="00F16832" w:rsidRDefault="00F16832" w:rsidP="00F16832">
            <w:pPr>
              <w:rPr>
                <w:rFonts w:ascii="Verdana" w:hAnsi="Verdana"/>
              </w:rPr>
            </w:pPr>
          </w:p>
        </w:tc>
      </w:tr>
      <w:tr w:rsidR="00F16832" w:rsidRPr="00277BEC" w14:paraId="728F2CC6" w14:textId="77777777" w:rsidTr="007D6FF0">
        <w:tc>
          <w:tcPr>
            <w:tcW w:w="740" w:type="dxa"/>
          </w:tcPr>
          <w:p w14:paraId="2AFA1C85" w14:textId="439BCF5A" w:rsidR="00F16832" w:rsidRPr="00F16832" w:rsidRDefault="001654F4" w:rsidP="00F16832">
            <w:pPr>
              <w:jc w:val="center"/>
              <w:rPr>
                <w:rFonts w:ascii="Verdana" w:hAnsi="Verdana"/>
              </w:rPr>
            </w:pPr>
            <w:r>
              <w:rPr>
                <w:rFonts w:ascii="Verdana" w:hAnsi="Verdana"/>
              </w:rPr>
              <w:t>18</w:t>
            </w:r>
          </w:p>
        </w:tc>
        <w:tc>
          <w:tcPr>
            <w:tcW w:w="1571" w:type="dxa"/>
          </w:tcPr>
          <w:p w14:paraId="5824ED56" w14:textId="7C71DB9E" w:rsidR="00F16832" w:rsidRPr="00F16832" w:rsidRDefault="00F16832" w:rsidP="00F16832">
            <w:pPr>
              <w:rPr>
                <w:rFonts w:ascii="Verdana" w:hAnsi="Verdana"/>
              </w:rPr>
            </w:pPr>
            <w:r>
              <w:rPr>
                <w:rFonts w:ascii="Verdana" w:hAnsi="Verdana"/>
              </w:rPr>
              <w:t>3.3.3</w:t>
            </w:r>
          </w:p>
        </w:tc>
        <w:tc>
          <w:tcPr>
            <w:tcW w:w="727" w:type="dxa"/>
          </w:tcPr>
          <w:p w14:paraId="1BB1DFF9" w14:textId="3B5776FD" w:rsidR="00F16832" w:rsidRPr="00F16832" w:rsidRDefault="00F16832" w:rsidP="00F16832">
            <w:pPr>
              <w:jc w:val="center"/>
              <w:rPr>
                <w:rFonts w:ascii="Verdana" w:hAnsi="Verdana"/>
              </w:rPr>
            </w:pPr>
            <w:r>
              <w:rPr>
                <w:rFonts w:ascii="Verdana" w:hAnsi="Verdana"/>
              </w:rPr>
              <w:t>2</w:t>
            </w:r>
          </w:p>
        </w:tc>
        <w:tc>
          <w:tcPr>
            <w:tcW w:w="4985" w:type="dxa"/>
          </w:tcPr>
          <w:p w14:paraId="6D303AD7" w14:textId="77777777" w:rsidR="00642578" w:rsidRPr="00642578" w:rsidRDefault="00642578" w:rsidP="00642578">
            <w:pPr>
              <w:rPr>
                <w:rFonts w:ascii="Verdana" w:hAnsi="Verdana"/>
              </w:rPr>
            </w:pPr>
            <w:r w:rsidRPr="00642578">
              <w:rPr>
                <w:rFonts w:ascii="Verdana" w:hAnsi="Verdana"/>
              </w:rPr>
              <w:t xml:space="preserve">Ali se strinjate, da se storitve prožnosti, ki so krajevno omejene na distribucijskem omrežju (npr. preprečevanje preobremenitev ali zagotavljanje ustreznega napetostnega profila), v korist DO izvajajo prednostno , torej pred vsemi ostalimi storitvami (v korist SO ali OBS)? Ali se strinjate s predlogom agencije, da je smiselno oblikovanje prioritet za izvajanje storitev prožnosti in mehanizem »semaforja« (glej 3.3.2)? </w:t>
            </w:r>
          </w:p>
          <w:p w14:paraId="11EA243C" w14:textId="4794C359" w:rsidR="00F16832" w:rsidRPr="00F16832" w:rsidRDefault="00642578" w:rsidP="00642578">
            <w:pPr>
              <w:rPr>
                <w:rFonts w:ascii="Verdana" w:hAnsi="Verdana"/>
              </w:rPr>
            </w:pPr>
            <w:r w:rsidRPr="00642578">
              <w:rPr>
                <w:rFonts w:ascii="Verdana" w:hAnsi="Verdana"/>
              </w:rPr>
              <w:t>Navedite razloge in utemeljite</w:t>
            </w:r>
            <w:r w:rsidR="00400BC8" w:rsidRPr="00400BC8">
              <w:rPr>
                <w:rFonts w:ascii="Verdana" w:hAnsi="Verdana"/>
              </w:rPr>
              <w:t>.</w:t>
            </w:r>
          </w:p>
        </w:tc>
        <w:tc>
          <w:tcPr>
            <w:tcW w:w="5971" w:type="dxa"/>
          </w:tcPr>
          <w:p w14:paraId="5E7CBDEE" w14:textId="77777777" w:rsidR="00F16832" w:rsidRPr="00F16832" w:rsidRDefault="00F16832" w:rsidP="00F16832">
            <w:pPr>
              <w:rPr>
                <w:rFonts w:ascii="Verdana" w:hAnsi="Verdana"/>
              </w:rPr>
            </w:pPr>
          </w:p>
        </w:tc>
      </w:tr>
      <w:tr w:rsidR="00F16832" w:rsidRPr="00277BEC" w14:paraId="41F9EB42" w14:textId="77777777" w:rsidTr="007D6FF0">
        <w:tc>
          <w:tcPr>
            <w:tcW w:w="740" w:type="dxa"/>
          </w:tcPr>
          <w:p w14:paraId="79B5958C" w14:textId="3D241C1A" w:rsidR="00F16832" w:rsidRPr="00F16832" w:rsidRDefault="001654F4" w:rsidP="00F16832">
            <w:pPr>
              <w:jc w:val="center"/>
              <w:rPr>
                <w:rFonts w:ascii="Verdana" w:hAnsi="Verdana"/>
              </w:rPr>
            </w:pPr>
            <w:r>
              <w:rPr>
                <w:rFonts w:ascii="Verdana" w:hAnsi="Verdana"/>
              </w:rPr>
              <w:t>19</w:t>
            </w:r>
          </w:p>
        </w:tc>
        <w:tc>
          <w:tcPr>
            <w:tcW w:w="1571" w:type="dxa"/>
          </w:tcPr>
          <w:p w14:paraId="4637122C" w14:textId="40A37D9B" w:rsidR="00F16832" w:rsidRPr="00F16832" w:rsidRDefault="00F16832" w:rsidP="00F16832">
            <w:pPr>
              <w:rPr>
                <w:rFonts w:ascii="Verdana" w:hAnsi="Verdana"/>
              </w:rPr>
            </w:pPr>
            <w:r>
              <w:rPr>
                <w:rFonts w:ascii="Verdana" w:hAnsi="Verdana"/>
              </w:rPr>
              <w:t>3.3.3</w:t>
            </w:r>
          </w:p>
        </w:tc>
        <w:tc>
          <w:tcPr>
            <w:tcW w:w="727" w:type="dxa"/>
          </w:tcPr>
          <w:p w14:paraId="49C0F4A1" w14:textId="21E10F5C" w:rsidR="00F16832" w:rsidRPr="00F16832" w:rsidRDefault="00F16832" w:rsidP="00F16832">
            <w:pPr>
              <w:jc w:val="center"/>
              <w:rPr>
                <w:rFonts w:ascii="Verdana" w:hAnsi="Verdana"/>
              </w:rPr>
            </w:pPr>
            <w:r>
              <w:rPr>
                <w:rFonts w:ascii="Verdana" w:hAnsi="Verdana"/>
              </w:rPr>
              <w:t>3</w:t>
            </w:r>
          </w:p>
        </w:tc>
        <w:tc>
          <w:tcPr>
            <w:tcW w:w="4985" w:type="dxa"/>
          </w:tcPr>
          <w:p w14:paraId="0A75ABBE" w14:textId="344F6907" w:rsidR="00F16832" w:rsidRPr="00F16832" w:rsidRDefault="00642578" w:rsidP="00F16832">
            <w:pPr>
              <w:rPr>
                <w:rFonts w:ascii="Verdana" w:hAnsi="Verdana"/>
              </w:rPr>
            </w:pPr>
            <w:r w:rsidRPr="00642578">
              <w:rPr>
                <w:rFonts w:ascii="Verdana" w:hAnsi="Verdana"/>
              </w:rPr>
              <w:t>Ali po vašem mnenju obstajajo kakršnekoli normativne ovire ali pomanjkljivosti oziroma drugi problemi v zvezi z uporabo podatkov, posredovanih na vmesnik I1 pametnega števca</w:t>
            </w:r>
            <w:r w:rsidR="00F16832" w:rsidRPr="00F16832">
              <w:rPr>
                <w:rFonts w:ascii="Verdana" w:hAnsi="Verdana"/>
              </w:rPr>
              <w:t>?</w:t>
            </w:r>
          </w:p>
        </w:tc>
        <w:tc>
          <w:tcPr>
            <w:tcW w:w="5971" w:type="dxa"/>
          </w:tcPr>
          <w:p w14:paraId="5F4A5709" w14:textId="77777777" w:rsidR="00F16832" w:rsidRPr="00F16832" w:rsidRDefault="00F16832" w:rsidP="00F16832">
            <w:pPr>
              <w:rPr>
                <w:rFonts w:ascii="Verdana" w:hAnsi="Verdana"/>
              </w:rPr>
            </w:pPr>
          </w:p>
        </w:tc>
      </w:tr>
      <w:tr w:rsidR="00F16832" w:rsidRPr="00277BEC" w14:paraId="6E0C2ED3" w14:textId="77777777" w:rsidTr="007D6FF0">
        <w:tc>
          <w:tcPr>
            <w:tcW w:w="740" w:type="dxa"/>
          </w:tcPr>
          <w:p w14:paraId="2BC3078A" w14:textId="7A76BDD8" w:rsidR="00F16832" w:rsidRPr="00F16832" w:rsidRDefault="001654F4" w:rsidP="00F16832">
            <w:pPr>
              <w:jc w:val="center"/>
              <w:rPr>
                <w:rFonts w:ascii="Verdana" w:hAnsi="Verdana"/>
              </w:rPr>
            </w:pPr>
            <w:r>
              <w:rPr>
                <w:rFonts w:ascii="Verdana" w:hAnsi="Verdana"/>
              </w:rPr>
              <w:t>20</w:t>
            </w:r>
          </w:p>
        </w:tc>
        <w:tc>
          <w:tcPr>
            <w:tcW w:w="1571" w:type="dxa"/>
          </w:tcPr>
          <w:p w14:paraId="7404F453" w14:textId="0EA6BCFD" w:rsidR="00F16832" w:rsidRPr="00F16832" w:rsidRDefault="00F16832" w:rsidP="00F16832">
            <w:pPr>
              <w:rPr>
                <w:rFonts w:ascii="Verdana" w:hAnsi="Verdana"/>
              </w:rPr>
            </w:pPr>
            <w:r>
              <w:rPr>
                <w:rFonts w:ascii="Verdana" w:hAnsi="Verdana"/>
              </w:rPr>
              <w:t>3.3.4</w:t>
            </w:r>
          </w:p>
        </w:tc>
        <w:tc>
          <w:tcPr>
            <w:tcW w:w="727" w:type="dxa"/>
          </w:tcPr>
          <w:p w14:paraId="7D1E0105" w14:textId="4438F796" w:rsidR="00F16832" w:rsidRPr="00F16832" w:rsidRDefault="00F16832" w:rsidP="00F16832">
            <w:pPr>
              <w:jc w:val="center"/>
              <w:rPr>
                <w:rFonts w:ascii="Verdana" w:hAnsi="Verdana"/>
              </w:rPr>
            </w:pPr>
            <w:r>
              <w:rPr>
                <w:rFonts w:ascii="Verdana" w:hAnsi="Verdana"/>
              </w:rPr>
              <w:t>1</w:t>
            </w:r>
          </w:p>
        </w:tc>
        <w:tc>
          <w:tcPr>
            <w:tcW w:w="4985" w:type="dxa"/>
          </w:tcPr>
          <w:p w14:paraId="031A1A2D" w14:textId="005A2EC3" w:rsidR="00F16832" w:rsidRPr="00F16832" w:rsidRDefault="00F16832" w:rsidP="00F16832">
            <w:pPr>
              <w:rPr>
                <w:rFonts w:ascii="Verdana" w:hAnsi="Verdana"/>
              </w:rPr>
            </w:pPr>
            <w:r w:rsidRPr="00F16832">
              <w:rPr>
                <w:rFonts w:ascii="Verdana" w:hAnsi="Verdana"/>
              </w:rPr>
              <w:t>Ali se strinjate z mnenjem agencije, da je treba z ustrezno zasnovo tarifnega sistema podpreti koeksistenco implicitnih in eksplicitnih mehanizmov prožnosti?</w:t>
            </w:r>
          </w:p>
        </w:tc>
        <w:tc>
          <w:tcPr>
            <w:tcW w:w="5971" w:type="dxa"/>
          </w:tcPr>
          <w:p w14:paraId="1B6ADF7B" w14:textId="77777777" w:rsidR="00F16832" w:rsidRPr="00F16832" w:rsidRDefault="00F16832" w:rsidP="00F16832">
            <w:pPr>
              <w:rPr>
                <w:rFonts w:ascii="Verdana" w:hAnsi="Verdana"/>
              </w:rPr>
            </w:pPr>
          </w:p>
        </w:tc>
      </w:tr>
      <w:tr w:rsidR="00F16832" w:rsidRPr="002E25E4" w14:paraId="28DC9810" w14:textId="77777777" w:rsidTr="007D6FF0">
        <w:tc>
          <w:tcPr>
            <w:tcW w:w="740" w:type="dxa"/>
          </w:tcPr>
          <w:p w14:paraId="646D4DE2" w14:textId="5A02B40F" w:rsidR="00F16832" w:rsidRPr="00F16832" w:rsidRDefault="001654F4" w:rsidP="00F16832">
            <w:pPr>
              <w:jc w:val="center"/>
              <w:rPr>
                <w:rFonts w:ascii="Verdana" w:hAnsi="Verdana"/>
              </w:rPr>
            </w:pPr>
            <w:r>
              <w:rPr>
                <w:rFonts w:ascii="Verdana" w:hAnsi="Verdana"/>
              </w:rPr>
              <w:t>21</w:t>
            </w:r>
          </w:p>
        </w:tc>
        <w:tc>
          <w:tcPr>
            <w:tcW w:w="1571" w:type="dxa"/>
          </w:tcPr>
          <w:p w14:paraId="5051D368" w14:textId="301306B0" w:rsidR="00F16832" w:rsidRPr="00F16832" w:rsidRDefault="00F16832" w:rsidP="00F16832">
            <w:pPr>
              <w:rPr>
                <w:rFonts w:ascii="Verdana" w:hAnsi="Verdana"/>
              </w:rPr>
            </w:pPr>
            <w:r>
              <w:rPr>
                <w:rFonts w:ascii="Verdana" w:hAnsi="Verdana"/>
              </w:rPr>
              <w:t>3.3.4</w:t>
            </w:r>
          </w:p>
        </w:tc>
        <w:tc>
          <w:tcPr>
            <w:tcW w:w="727" w:type="dxa"/>
          </w:tcPr>
          <w:p w14:paraId="6E2823BB" w14:textId="671D4F64" w:rsidR="00F16832" w:rsidRPr="00F16832" w:rsidRDefault="00F16832" w:rsidP="00F16832">
            <w:pPr>
              <w:jc w:val="center"/>
              <w:rPr>
                <w:rFonts w:ascii="Verdana" w:hAnsi="Verdana"/>
              </w:rPr>
            </w:pPr>
            <w:r>
              <w:rPr>
                <w:rFonts w:ascii="Verdana" w:hAnsi="Verdana"/>
              </w:rPr>
              <w:t>2</w:t>
            </w:r>
          </w:p>
        </w:tc>
        <w:tc>
          <w:tcPr>
            <w:tcW w:w="4985" w:type="dxa"/>
          </w:tcPr>
          <w:p w14:paraId="14EFACCE" w14:textId="182DA7B7" w:rsidR="00F16832" w:rsidRPr="00F16832" w:rsidRDefault="00F16832" w:rsidP="00F16832">
            <w:pPr>
              <w:rPr>
                <w:rFonts w:ascii="Verdana" w:hAnsi="Verdana"/>
              </w:rPr>
            </w:pPr>
            <w:r w:rsidRPr="00F16832">
              <w:rPr>
                <w:rFonts w:ascii="Verdana" w:hAnsi="Verdana"/>
              </w:rPr>
              <w:t>V primeru ustrezne razpoložljivosti in kakovosti podatkov bi lahko tudi pri gospodinjstvih uvedli tarifno postavko na podlagi merjenja moči. Kako bi morala ta postavka po vašem mnenju biti odvisna od izvajanja storitev eksplicitne prožnosti, da bi premostili zgoraj navedene probleme?</w:t>
            </w:r>
          </w:p>
        </w:tc>
        <w:tc>
          <w:tcPr>
            <w:tcW w:w="5971" w:type="dxa"/>
          </w:tcPr>
          <w:p w14:paraId="49C515A8" w14:textId="77777777" w:rsidR="00F16832" w:rsidRPr="00F16832" w:rsidRDefault="00F16832" w:rsidP="00F16832">
            <w:pPr>
              <w:rPr>
                <w:rFonts w:ascii="Verdana" w:hAnsi="Verdana"/>
              </w:rPr>
            </w:pPr>
          </w:p>
        </w:tc>
      </w:tr>
      <w:tr w:rsidR="00F16832" w:rsidRPr="00277BEC" w14:paraId="64E4EA48" w14:textId="77777777" w:rsidTr="00277BEC">
        <w:tc>
          <w:tcPr>
            <w:tcW w:w="740" w:type="dxa"/>
          </w:tcPr>
          <w:p w14:paraId="64E4EA43" w14:textId="54B64454" w:rsidR="00F16832" w:rsidRPr="00F16832" w:rsidRDefault="001654F4" w:rsidP="00F16832">
            <w:pPr>
              <w:jc w:val="center"/>
              <w:rPr>
                <w:rFonts w:ascii="Verdana" w:hAnsi="Verdana"/>
              </w:rPr>
            </w:pPr>
            <w:r>
              <w:rPr>
                <w:rFonts w:ascii="Verdana" w:hAnsi="Verdana"/>
              </w:rPr>
              <w:t>22</w:t>
            </w:r>
          </w:p>
        </w:tc>
        <w:tc>
          <w:tcPr>
            <w:tcW w:w="1571" w:type="dxa"/>
          </w:tcPr>
          <w:p w14:paraId="64E4EA44" w14:textId="64F45425" w:rsidR="00F16832" w:rsidRPr="00F16832" w:rsidRDefault="00F16832" w:rsidP="00F16832">
            <w:pPr>
              <w:rPr>
                <w:rFonts w:ascii="Verdana" w:hAnsi="Verdana"/>
              </w:rPr>
            </w:pPr>
            <w:r>
              <w:rPr>
                <w:rFonts w:ascii="Verdana" w:hAnsi="Verdana"/>
              </w:rPr>
              <w:t>3.3.4</w:t>
            </w:r>
          </w:p>
        </w:tc>
        <w:tc>
          <w:tcPr>
            <w:tcW w:w="727" w:type="dxa"/>
          </w:tcPr>
          <w:p w14:paraId="64E4EA45" w14:textId="52939BA0" w:rsidR="00F16832" w:rsidRPr="00F16832" w:rsidRDefault="00F16832" w:rsidP="00F16832">
            <w:pPr>
              <w:jc w:val="center"/>
              <w:rPr>
                <w:rFonts w:ascii="Verdana" w:hAnsi="Verdana"/>
              </w:rPr>
            </w:pPr>
            <w:r>
              <w:rPr>
                <w:rFonts w:ascii="Verdana" w:hAnsi="Verdana"/>
              </w:rPr>
              <w:t>3</w:t>
            </w:r>
          </w:p>
        </w:tc>
        <w:tc>
          <w:tcPr>
            <w:tcW w:w="4985" w:type="dxa"/>
          </w:tcPr>
          <w:p w14:paraId="38D371A3" w14:textId="77777777" w:rsidR="00642578" w:rsidRPr="00642578" w:rsidRDefault="00642578" w:rsidP="00642578">
            <w:pPr>
              <w:rPr>
                <w:rFonts w:ascii="Verdana" w:hAnsi="Verdana"/>
              </w:rPr>
            </w:pPr>
            <w:r w:rsidRPr="00642578">
              <w:rPr>
                <w:rFonts w:ascii="Verdana" w:hAnsi="Verdana"/>
              </w:rPr>
              <w:t xml:space="preserve">Ali menite, da lahko mehanizem eksplicitne prožnosti (npr. izvajanje prilagajanja odjema prek agregatorja za DO) na podlagi plačila ustrezno nadomesti lokalno uporabo dinamičnih omrežninskih tarif (ob enaki ali boljši učinkovitosti)? </w:t>
            </w:r>
          </w:p>
          <w:p w14:paraId="22BB576E" w14:textId="77777777" w:rsidR="00642578" w:rsidRPr="00642578" w:rsidRDefault="00642578" w:rsidP="00642578">
            <w:pPr>
              <w:rPr>
                <w:rFonts w:ascii="Verdana" w:hAnsi="Verdana"/>
              </w:rPr>
            </w:pPr>
            <w:r w:rsidRPr="00642578">
              <w:rPr>
                <w:rFonts w:ascii="Verdana" w:hAnsi="Verdana"/>
              </w:rPr>
              <w:t>Če menite, da lahko, opredelite, kdaj bi lahko začeli opuščati implicitni mehanizem dinamičnih omrežninskih tarif:</w:t>
            </w:r>
          </w:p>
          <w:p w14:paraId="0815C8F1" w14:textId="77777777" w:rsidR="00642578" w:rsidRPr="00642578" w:rsidRDefault="00642578" w:rsidP="00642578">
            <w:pPr>
              <w:rPr>
                <w:rFonts w:ascii="Verdana" w:hAnsi="Verdana"/>
              </w:rPr>
            </w:pPr>
            <w:r w:rsidRPr="00642578">
              <w:rPr>
                <w:rFonts w:ascii="Verdana" w:hAnsi="Verdana"/>
              </w:rPr>
              <w:t>•</w:t>
            </w:r>
            <w:r w:rsidRPr="00642578">
              <w:rPr>
                <w:rFonts w:ascii="Verdana" w:hAnsi="Verdana"/>
              </w:rPr>
              <w:tab/>
              <w:t xml:space="preserve">0-3 leta, </w:t>
            </w:r>
          </w:p>
          <w:p w14:paraId="46CA7EF2" w14:textId="77777777" w:rsidR="00642578" w:rsidRPr="00642578" w:rsidRDefault="00642578" w:rsidP="00642578">
            <w:pPr>
              <w:rPr>
                <w:rFonts w:ascii="Verdana" w:hAnsi="Verdana"/>
              </w:rPr>
            </w:pPr>
            <w:r w:rsidRPr="00642578">
              <w:rPr>
                <w:rFonts w:ascii="Verdana" w:hAnsi="Verdana"/>
              </w:rPr>
              <w:t>•</w:t>
            </w:r>
            <w:r w:rsidRPr="00642578">
              <w:rPr>
                <w:rFonts w:ascii="Verdana" w:hAnsi="Verdana"/>
              </w:rPr>
              <w:tab/>
              <w:t>3-6 let,</w:t>
            </w:r>
          </w:p>
          <w:p w14:paraId="6174E8FF" w14:textId="77777777" w:rsidR="00642578" w:rsidRPr="00642578" w:rsidRDefault="00642578" w:rsidP="00642578">
            <w:pPr>
              <w:rPr>
                <w:rFonts w:ascii="Verdana" w:hAnsi="Verdana"/>
              </w:rPr>
            </w:pPr>
            <w:r w:rsidRPr="00642578">
              <w:rPr>
                <w:rFonts w:ascii="Verdana" w:hAnsi="Verdana"/>
              </w:rPr>
              <w:t>•</w:t>
            </w:r>
            <w:r w:rsidRPr="00642578">
              <w:rPr>
                <w:rFonts w:ascii="Verdana" w:hAnsi="Verdana"/>
              </w:rPr>
              <w:tab/>
              <w:t>&gt; 6 let</w:t>
            </w:r>
          </w:p>
          <w:p w14:paraId="5D1B6BBB" w14:textId="77777777" w:rsidR="00642578" w:rsidRPr="00642578" w:rsidRDefault="00642578" w:rsidP="00642578">
            <w:pPr>
              <w:rPr>
                <w:rFonts w:ascii="Verdana" w:hAnsi="Verdana"/>
              </w:rPr>
            </w:pPr>
            <w:r w:rsidRPr="00642578">
              <w:rPr>
                <w:rFonts w:ascii="Verdana" w:hAnsi="Verdana"/>
              </w:rPr>
              <w:t>•</w:t>
            </w:r>
            <w:r w:rsidRPr="00642578">
              <w:rPr>
                <w:rFonts w:ascii="Verdana" w:hAnsi="Verdana"/>
              </w:rPr>
              <w:tab/>
              <w:t>odvisno od zrelosti trga s prožnostjo.</w:t>
            </w:r>
          </w:p>
          <w:p w14:paraId="64E4EA46" w14:textId="0000D0C2" w:rsidR="00F16832" w:rsidRPr="00F16832" w:rsidRDefault="00642578" w:rsidP="00642578">
            <w:pPr>
              <w:rPr>
                <w:rFonts w:ascii="Verdana" w:hAnsi="Verdana"/>
              </w:rPr>
            </w:pPr>
            <w:r w:rsidRPr="00642578">
              <w:rPr>
                <w:rFonts w:ascii="Verdana" w:hAnsi="Verdana"/>
              </w:rPr>
              <w:t>Če menite, da to ne bo izvedljivo in bodo pravila morala zagotavljati uporabo implicitnih in eksplicitnih mehanizmov, svoje stališče utemeljite</w:t>
            </w:r>
            <w:r w:rsidR="00F16832" w:rsidRPr="00F16832">
              <w:rPr>
                <w:rFonts w:ascii="Verdana" w:hAnsi="Verdana"/>
              </w:rPr>
              <w:t>.</w:t>
            </w:r>
          </w:p>
        </w:tc>
        <w:tc>
          <w:tcPr>
            <w:tcW w:w="5971" w:type="dxa"/>
          </w:tcPr>
          <w:p w14:paraId="64E4EA47" w14:textId="77777777" w:rsidR="00F16832" w:rsidRPr="00F16832" w:rsidRDefault="00F16832" w:rsidP="00F16832">
            <w:pPr>
              <w:rPr>
                <w:rFonts w:ascii="Verdana" w:hAnsi="Verdana"/>
              </w:rPr>
            </w:pPr>
          </w:p>
        </w:tc>
      </w:tr>
      <w:tr w:rsidR="00F16832" w:rsidRPr="00277BEC" w14:paraId="65AD2E91" w14:textId="77777777" w:rsidTr="007D6FF0">
        <w:tc>
          <w:tcPr>
            <w:tcW w:w="740" w:type="dxa"/>
          </w:tcPr>
          <w:p w14:paraId="55116DEE" w14:textId="121EB222" w:rsidR="00F16832" w:rsidRPr="00F16832" w:rsidRDefault="001654F4" w:rsidP="00F16832">
            <w:pPr>
              <w:jc w:val="center"/>
              <w:rPr>
                <w:rFonts w:ascii="Verdana" w:hAnsi="Verdana"/>
              </w:rPr>
            </w:pPr>
            <w:r>
              <w:rPr>
                <w:rFonts w:ascii="Verdana" w:hAnsi="Verdana"/>
              </w:rPr>
              <w:t>23</w:t>
            </w:r>
          </w:p>
        </w:tc>
        <w:tc>
          <w:tcPr>
            <w:tcW w:w="1571" w:type="dxa"/>
          </w:tcPr>
          <w:p w14:paraId="18B33308" w14:textId="4C3CB86E" w:rsidR="00F16832" w:rsidRPr="00F16832" w:rsidRDefault="00F16832" w:rsidP="00F16832">
            <w:pPr>
              <w:rPr>
                <w:rFonts w:ascii="Verdana" w:hAnsi="Verdana"/>
              </w:rPr>
            </w:pPr>
            <w:r>
              <w:rPr>
                <w:rFonts w:ascii="Verdana" w:hAnsi="Verdana"/>
              </w:rPr>
              <w:t>3.3.4</w:t>
            </w:r>
          </w:p>
        </w:tc>
        <w:tc>
          <w:tcPr>
            <w:tcW w:w="727" w:type="dxa"/>
          </w:tcPr>
          <w:p w14:paraId="2DB97F24" w14:textId="19BEAFA8" w:rsidR="00F16832" w:rsidRPr="00F16832" w:rsidRDefault="00F16832" w:rsidP="00F16832">
            <w:pPr>
              <w:jc w:val="center"/>
              <w:rPr>
                <w:rFonts w:ascii="Verdana" w:hAnsi="Verdana"/>
              </w:rPr>
            </w:pPr>
            <w:r>
              <w:rPr>
                <w:rFonts w:ascii="Verdana" w:hAnsi="Verdana"/>
              </w:rPr>
              <w:t>4</w:t>
            </w:r>
          </w:p>
        </w:tc>
        <w:tc>
          <w:tcPr>
            <w:tcW w:w="4985" w:type="dxa"/>
          </w:tcPr>
          <w:p w14:paraId="5A465300" w14:textId="77777777" w:rsidR="00642578" w:rsidRPr="00642578" w:rsidRDefault="00642578" w:rsidP="00642578">
            <w:pPr>
              <w:rPr>
                <w:rFonts w:ascii="Verdana" w:hAnsi="Verdana"/>
              </w:rPr>
            </w:pPr>
            <w:r w:rsidRPr="00642578">
              <w:rPr>
                <w:rFonts w:ascii="Verdana" w:hAnsi="Verdana"/>
              </w:rPr>
              <w:t>V nasprotju z opuščanjem implicitnih mehanizmov je vsaj teoretično mogoče zagotoviti prožnost na strani aktivnega odjema tudi s sprotno spremenljivimi tarifami, ki so časovno in krajevno pogojene in veljajo tako za proizvodne in porabniške enote kot tudi za hranilnike energije. Pogoj za to bi bila namestitev ustreznih EMS sistemov pri aktivnem odjemalcu kakor tudi naprednejša podpora obračunu storitev.</w:t>
            </w:r>
          </w:p>
          <w:p w14:paraId="404F5BA0" w14:textId="56EB1179" w:rsidR="00F16832" w:rsidRPr="00F16832" w:rsidRDefault="00642578" w:rsidP="00642578">
            <w:pPr>
              <w:rPr>
                <w:rFonts w:ascii="Verdana" w:hAnsi="Verdana"/>
              </w:rPr>
            </w:pPr>
            <w:r w:rsidRPr="00642578">
              <w:rPr>
                <w:rFonts w:ascii="Verdana" w:hAnsi="Verdana"/>
              </w:rPr>
              <w:t>Ali menite, da bi lahko s tako zastavljenimi tarifami ob uporabi ustreznih tehnologij dosegli podobne učinke kot z eksplicitnimi mehanizmi, tj. trgom s prožnostjo? Utemeljite</w:t>
            </w:r>
            <w:r w:rsidR="00F16832" w:rsidRPr="00F16832">
              <w:rPr>
                <w:rFonts w:ascii="Verdana" w:hAnsi="Verdana"/>
              </w:rPr>
              <w:t>.</w:t>
            </w:r>
          </w:p>
        </w:tc>
        <w:tc>
          <w:tcPr>
            <w:tcW w:w="5971" w:type="dxa"/>
          </w:tcPr>
          <w:p w14:paraId="3F7AD0E8" w14:textId="77777777" w:rsidR="00F16832" w:rsidRPr="00F16832" w:rsidRDefault="00F16832" w:rsidP="00F16832">
            <w:pPr>
              <w:rPr>
                <w:rFonts w:ascii="Verdana" w:hAnsi="Verdana"/>
              </w:rPr>
            </w:pPr>
          </w:p>
        </w:tc>
      </w:tr>
      <w:tr w:rsidR="00F16832" w:rsidRPr="00277BEC" w14:paraId="5BCD3A33" w14:textId="77777777" w:rsidTr="007D6FF0">
        <w:tc>
          <w:tcPr>
            <w:tcW w:w="740" w:type="dxa"/>
          </w:tcPr>
          <w:p w14:paraId="3FE06C28" w14:textId="0B9B129C" w:rsidR="00F16832" w:rsidRPr="00F16832" w:rsidRDefault="001654F4" w:rsidP="00F16832">
            <w:pPr>
              <w:jc w:val="center"/>
              <w:rPr>
                <w:rFonts w:ascii="Verdana" w:hAnsi="Verdana"/>
              </w:rPr>
            </w:pPr>
            <w:r>
              <w:rPr>
                <w:rFonts w:ascii="Verdana" w:hAnsi="Verdana"/>
              </w:rPr>
              <w:t>24</w:t>
            </w:r>
          </w:p>
        </w:tc>
        <w:tc>
          <w:tcPr>
            <w:tcW w:w="1571" w:type="dxa"/>
          </w:tcPr>
          <w:p w14:paraId="1FA2218F" w14:textId="507C240F" w:rsidR="00F16832" w:rsidRPr="00F16832" w:rsidRDefault="00F16832" w:rsidP="00F16832">
            <w:pPr>
              <w:rPr>
                <w:rFonts w:ascii="Verdana" w:hAnsi="Verdana"/>
              </w:rPr>
            </w:pPr>
            <w:r>
              <w:rPr>
                <w:rFonts w:ascii="Verdana" w:hAnsi="Verdana"/>
              </w:rPr>
              <w:t>3.3.4</w:t>
            </w:r>
          </w:p>
        </w:tc>
        <w:tc>
          <w:tcPr>
            <w:tcW w:w="727" w:type="dxa"/>
          </w:tcPr>
          <w:p w14:paraId="29EE3B6D" w14:textId="0536A316" w:rsidR="00F16832" w:rsidRPr="00F16832" w:rsidRDefault="00F16832" w:rsidP="00F16832">
            <w:pPr>
              <w:jc w:val="center"/>
              <w:rPr>
                <w:rFonts w:ascii="Verdana" w:hAnsi="Verdana"/>
              </w:rPr>
            </w:pPr>
            <w:r>
              <w:rPr>
                <w:rFonts w:ascii="Verdana" w:hAnsi="Verdana"/>
              </w:rPr>
              <w:t>5</w:t>
            </w:r>
          </w:p>
        </w:tc>
        <w:tc>
          <w:tcPr>
            <w:tcW w:w="4985" w:type="dxa"/>
          </w:tcPr>
          <w:p w14:paraId="336A7B39" w14:textId="7EF381C4" w:rsidR="00F16832" w:rsidRPr="00F16832" w:rsidRDefault="00642578" w:rsidP="00F16832">
            <w:pPr>
              <w:rPr>
                <w:rFonts w:ascii="Verdana" w:hAnsi="Verdana"/>
              </w:rPr>
            </w:pPr>
            <w:r w:rsidRPr="00642578">
              <w:rPr>
                <w:rFonts w:ascii="Verdana" w:hAnsi="Verdana"/>
              </w:rPr>
              <w:t>Opredelite nujne spremembe veljavne omrežninske tarife in jih smiselno povežite s problematiko izkoriščanja prožnosti s strani DO</w:t>
            </w:r>
            <w:r w:rsidR="00F16832" w:rsidRPr="00F16832">
              <w:rPr>
                <w:rFonts w:ascii="Verdana" w:hAnsi="Verdana"/>
              </w:rPr>
              <w:t xml:space="preserve">.  </w:t>
            </w:r>
          </w:p>
        </w:tc>
        <w:tc>
          <w:tcPr>
            <w:tcW w:w="5971" w:type="dxa"/>
          </w:tcPr>
          <w:p w14:paraId="1705FD25" w14:textId="77777777" w:rsidR="00F16832" w:rsidRPr="00F16832" w:rsidRDefault="00F16832" w:rsidP="00F16832">
            <w:pPr>
              <w:rPr>
                <w:rFonts w:ascii="Verdana" w:hAnsi="Verdana"/>
              </w:rPr>
            </w:pPr>
          </w:p>
        </w:tc>
      </w:tr>
      <w:tr w:rsidR="00F16832" w:rsidRPr="002E25E4" w14:paraId="27755416" w14:textId="77777777" w:rsidTr="007D6FF0">
        <w:tc>
          <w:tcPr>
            <w:tcW w:w="740" w:type="dxa"/>
          </w:tcPr>
          <w:p w14:paraId="6B3E947C" w14:textId="6D5306BE" w:rsidR="00F16832" w:rsidRPr="00F16832" w:rsidRDefault="001654F4" w:rsidP="00F16832">
            <w:pPr>
              <w:jc w:val="center"/>
              <w:rPr>
                <w:rFonts w:ascii="Verdana" w:hAnsi="Verdana"/>
              </w:rPr>
            </w:pPr>
            <w:r>
              <w:rPr>
                <w:rFonts w:ascii="Verdana" w:hAnsi="Verdana"/>
              </w:rPr>
              <w:t>25</w:t>
            </w:r>
          </w:p>
        </w:tc>
        <w:tc>
          <w:tcPr>
            <w:tcW w:w="1571" w:type="dxa"/>
          </w:tcPr>
          <w:p w14:paraId="5AD350B5" w14:textId="0EA3D70E" w:rsidR="00F16832" w:rsidRPr="00F16832" w:rsidRDefault="00F16832" w:rsidP="00F16832">
            <w:pPr>
              <w:rPr>
                <w:rFonts w:ascii="Verdana" w:hAnsi="Verdana"/>
              </w:rPr>
            </w:pPr>
            <w:r>
              <w:rPr>
                <w:rFonts w:ascii="Verdana" w:hAnsi="Verdana"/>
              </w:rPr>
              <w:t>3.4</w:t>
            </w:r>
          </w:p>
        </w:tc>
        <w:tc>
          <w:tcPr>
            <w:tcW w:w="727" w:type="dxa"/>
          </w:tcPr>
          <w:p w14:paraId="77CC0CBD" w14:textId="389DC271" w:rsidR="00F16832" w:rsidRPr="00F16832" w:rsidRDefault="00F16832" w:rsidP="00F16832">
            <w:pPr>
              <w:jc w:val="center"/>
              <w:rPr>
                <w:rFonts w:ascii="Verdana" w:hAnsi="Verdana"/>
              </w:rPr>
            </w:pPr>
            <w:r>
              <w:rPr>
                <w:rFonts w:ascii="Verdana" w:hAnsi="Verdana"/>
              </w:rPr>
              <w:t>1</w:t>
            </w:r>
          </w:p>
        </w:tc>
        <w:tc>
          <w:tcPr>
            <w:tcW w:w="4985" w:type="dxa"/>
          </w:tcPr>
          <w:p w14:paraId="14E211B8" w14:textId="77777777" w:rsidR="00682936" w:rsidRPr="00682936" w:rsidRDefault="00682936" w:rsidP="00682936">
            <w:pPr>
              <w:rPr>
                <w:rFonts w:ascii="Verdana" w:hAnsi="Verdana"/>
              </w:rPr>
            </w:pPr>
            <w:r w:rsidRPr="00682936">
              <w:rPr>
                <w:rFonts w:ascii="Verdana" w:hAnsi="Verdana"/>
              </w:rPr>
              <w:t xml:space="preserve">Ali se strinjate z identificiranim potencialom prožnosti za zamikanje potrebnih naložb v distribucijsko omrežje? </w:t>
            </w:r>
          </w:p>
          <w:p w14:paraId="6A119875" w14:textId="3FCE756B" w:rsidR="00F16832" w:rsidRPr="00F16832" w:rsidRDefault="00682936" w:rsidP="00682936">
            <w:pPr>
              <w:rPr>
                <w:rFonts w:ascii="Verdana" w:hAnsi="Verdana"/>
              </w:rPr>
            </w:pPr>
            <w:r w:rsidRPr="00682936">
              <w:rPr>
                <w:rFonts w:ascii="Verdana" w:hAnsi="Verdana"/>
              </w:rPr>
              <w:t>Podajte svoje mnenje in pomisleke</w:t>
            </w:r>
            <w:r w:rsidR="00F16832" w:rsidRPr="00F16832">
              <w:rPr>
                <w:rFonts w:ascii="Verdana" w:hAnsi="Verdana"/>
              </w:rPr>
              <w:t>.</w:t>
            </w:r>
          </w:p>
        </w:tc>
        <w:tc>
          <w:tcPr>
            <w:tcW w:w="5971" w:type="dxa"/>
          </w:tcPr>
          <w:p w14:paraId="4012ACA0" w14:textId="77777777" w:rsidR="00F16832" w:rsidRPr="00F16832" w:rsidRDefault="00F16832" w:rsidP="00F16832">
            <w:pPr>
              <w:rPr>
                <w:rFonts w:ascii="Verdana" w:hAnsi="Verdana"/>
              </w:rPr>
            </w:pPr>
          </w:p>
        </w:tc>
      </w:tr>
      <w:tr w:rsidR="00F16832" w:rsidRPr="00277BEC" w14:paraId="072EF5D7" w14:textId="77777777" w:rsidTr="007D6FF0">
        <w:tc>
          <w:tcPr>
            <w:tcW w:w="740" w:type="dxa"/>
          </w:tcPr>
          <w:p w14:paraId="63244E0A" w14:textId="0C72A01C" w:rsidR="00F16832" w:rsidRPr="00F16832" w:rsidRDefault="001654F4" w:rsidP="00F16832">
            <w:pPr>
              <w:jc w:val="center"/>
              <w:rPr>
                <w:rFonts w:ascii="Verdana" w:hAnsi="Verdana"/>
              </w:rPr>
            </w:pPr>
            <w:r>
              <w:rPr>
                <w:rFonts w:ascii="Verdana" w:hAnsi="Verdana"/>
              </w:rPr>
              <w:t>26</w:t>
            </w:r>
          </w:p>
        </w:tc>
        <w:tc>
          <w:tcPr>
            <w:tcW w:w="1571" w:type="dxa"/>
          </w:tcPr>
          <w:p w14:paraId="02D2C49B" w14:textId="19F38236" w:rsidR="00F16832" w:rsidRPr="00F16832" w:rsidRDefault="00F16832" w:rsidP="00F16832">
            <w:pPr>
              <w:rPr>
                <w:rFonts w:ascii="Verdana" w:hAnsi="Verdana"/>
              </w:rPr>
            </w:pPr>
            <w:r w:rsidRPr="00F16832">
              <w:rPr>
                <w:rFonts w:ascii="Verdana" w:hAnsi="Verdana"/>
              </w:rPr>
              <w:t>4.3.4</w:t>
            </w:r>
          </w:p>
        </w:tc>
        <w:tc>
          <w:tcPr>
            <w:tcW w:w="727" w:type="dxa"/>
          </w:tcPr>
          <w:p w14:paraId="6ACD2228" w14:textId="22494523" w:rsidR="00F16832" w:rsidRPr="00F16832" w:rsidRDefault="00D102DA" w:rsidP="00F16832">
            <w:pPr>
              <w:jc w:val="center"/>
              <w:rPr>
                <w:rFonts w:ascii="Verdana" w:hAnsi="Verdana"/>
              </w:rPr>
            </w:pPr>
            <w:r>
              <w:rPr>
                <w:rFonts w:ascii="Verdana" w:hAnsi="Verdana"/>
              </w:rPr>
              <w:t>1</w:t>
            </w:r>
          </w:p>
        </w:tc>
        <w:tc>
          <w:tcPr>
            <w:tcW w:w="4985" w:type="dxa"/>
          </w:tcPr>
          <w:p w14:paraId="5AA44D0C" w14:textId="315DF1AB" w:rsidR="00F16832" w:rsidRPr="00F16832" w:rsidRDefault="00D102DA" w:rsidP="00F16832">
            <w:pPr>
              <w:rPr>
                <w:rFonts w:ascii="Verdana" w:hAnsi="Verdana"/>
              </w:rPr>
            </w:pPr>
            <w:r w:rsidRPr="00D102DA">
              <w:rPr>
                <w:rFonts w:ascii="Verdana" w:hAnsi="Verdana"/>
              </w:rPr>
              <w:t>Ali se strinjate z analizo in stališčem agencije?</w:t>
            </w:r>
          </w:p>
        </w:tc>
        <w:tc>
          <w:tcPr>
            <w:tcW w:w="5971" w:type="dxa"/>
          </w:tcPr>
          <w:p w14:paraId="6C2CA125" w14:textId="77777777" w:rsidR="00F16832" w:rsidRPr="00F16832" w:rsidRDefault="00F16832" w:rsidP="00F16832">
            <w:pPr>
              <w:rPr>
                <w:rFonts w:ascii="Verdana" w:hAnsi="Verdana"/>
              </w:rPr>
            </w:pPr>
          </w:p>
        </w:tc>
      </w:tr>
      <w:tr w:rsidR="00D102DA" w:rsidRPr="00277BEC" w14:paraId="62D18997" w14:textId="77777777" w:rsidTr="007D6FF0">
        <w:tc>
          <w:tcPr>
            <w:tcW w:w="740" w:type="dxa"/>
          </w:tcPr>
          <w:p w14:paraId="2F99F413" w14:textId="478BC04D" w:rsidR="00D102DA" w:rsidRPr="00F16832" w:rsidRDefault="001654F4" w:rsidP="00D102DA">
            <w:pPr>
              <w:jc w:val="center"/>
              <w:rPr>
                <w:rFonts w:ascii="Verdana" w:hAnsi="Verdana"/>
              </w:rPr>
            </w:pPr>
            <w:r>
              <w:rPr>
                <w:rFonts w:ascii="Verdana" w:hAnsi="Verdana"/>
              </w:rPr>
              <w:t>27</w:t>
            </w:r>
          </w:p>
        </w:tc>
        <w:tc>
          <w:tcPr>
            <w:tcW w:w="1571" w:type="dxa"/>
          </w:tcPr>
          <w:p w14:paraId="403554DE" w14:textId="2734E6F4" w:rsidR="00D102DA" w:rsidRPr="00F16832" w:rsidRDefault="00D102DA" w:rsidP="00D102DA">
            <w:pPr>
              <w:rPr>
                <w:rFonts w:ascii="Verdana" w:hAnsi="Verdana"/>
              </w:rPr>
            </w:pPr>
            <w:r w:rsidRPr="00F16832">
              <w:rPr>
                <w:rFonts w:ascii="Verdana" w:hAnsi="Verdana"/>
              </w:rPr>
              <w:t>4.3.4</w:t>
            </w:r>
          </w:p>
        </w:tc>
        <w:tc>
          <w:tcPr>
            <w:tcW w:w="727" w:type="dxa"/>
          </w:tcPr>
          <w:p w14:paraId="5905ABED" w14:textId="7F576109" w:rsidR="00D102DA" w:rsidRPr="00F16832" w:rsidRDefault="00D102DA" w:rsidP="00D102DA">
            <w:pPr>
              <w:jc w:val="center"/>
              <w:rPr>
                <w:rFonts w:ascii="Verdana" w:hAnsi="Verdana"/>
              </w:rPr>
            </w:pPr>
            <w:r>
              <w:rPr>
                <w:rFonts w:ascii="Verdana" w:hAnsi="Verdana"/>
              </w:rPr>
              <w:t>2</w:t>
            </w:r>
          </w:p>
        </w:tc>
        <w:tc>
          <w:tcPr>
            <w:tcW w:w="4985" w:type="dxa"/>
          </w:tcPr>
          <w:p w14:paraId="74BA3767" w14:textId="77777777" w:rsidR="00D102DA" w:rsidRPr="00D102DA" w:rsidRDefault="00D102DA" w:rsidP="00D102DA">
            <w:pPr>
              <w:rPr>
                <w:rFonts w:ascii="Verdana" w:hAnsi="Verdana"/>
              </w:rPr>
            </w:pPr>
            <w:r w:rsidRPr="00D102DA">
              <w:rPr>
                <w:rFonts w:ascii="Verdana" w:hAnsi="Verdana"/>
              </w:rPr>
              <w:t>Ali menite, da bi pravila morali nadgraditi z minimalnim obsegom potrebnih konceptov za podporo modelu agregacije še pred odločitvijo o optimalnem modelu agregacije za Slovenijo – npr. neodvisna agregacija?</w:t>
            </w:r>
          </w:p>
          <w:p w14:paraId="49A196C9" w14:textId="26EC70B1" w:rsidR="00D102DA" w:rsidRPr="00F16832" w:rsidRDefault="00D102DA" w:rsidP="00D102DA">
            <w:pPr>
              <w:rPr>
                <w:rFonts w:ascii="Verdana" w:hAnsi="Verdana"/>
              </w:rPr>
            </w:pPr>
            <w:r w:rsidRPr="00D102DA">
              <w:rPr>
                <w:rFonts w:ascii="Verdana" w:hAnsi="Verdana"/>
              </w:rPr>
              <w:t xml:space="preserve">Navedite vsaj področja, ki bi jih urgentno uredili.  </w:t>
            </w:r>
          </w:p>
        </w:tc>
        <w:tc>
          <w:tcPr>
            <w:tcW w:w="5971" w:type="dxa"/>
          </w:tcPr>
          <w:p w14:paraId="5722883E" w14:textId="77777777" w:rsidR="00D102DA" w:rsidRPr="00F16832" w:rsidRDefault="00D102DA" w:rsidP="00D102DA">
            <w:pPr>
              <w:rPr>
                <w:rFonts w:ascii="Verdana" w:hAnsi="Verdana"/>
              </w:rPr>
            </w:pPr>
          </w:p>
        </w:tc>
      </w:tr>
      <w:tr w:rsidR="00D102DA" w:rsidRPr="002E25E4" w14:paraId="52A6879D" w14:textId="77777777" w:rsidTr="007D6FF0">
        <w:tc>
          <w:tcPr>
            <w:tcW w:w="740" w:type="dxa"/>
          </w:tcPr>
          <w:p w14:paraId="1B98423F" w14:textId="32D04B06" w:rsidR="00D102DA" w:rsidRPr="00F16832" w:rsidRDefault="001654F4" w:rsidP="00D102DA">
            <w:pPr>
              <w:jc w:val="center"/>
              <w:rPr>
                <w:rFonts w:ascii="Verdana" w:hAnsi="Verdana"/>
              </w:rPr>
            </w:pPr>
            <w:r>
              <w:rPr>
                <w:rFonts w:ascii="Verdana" w:hAnsi="Verdana"/>
              </w:rPr>
              <w:t>28</w:t>
            </w:r>
          </w:p>
        </w:tc>
        <w:tc>
          <w:tcPr>
            <w:tcW w:w="1571" w:type="dxa"/>
          </w:tcPr>
          <w:p w14:paraId="3B321CF0" w14:textId="4A578873" w:rsidR="00D102DA" w:rsidRPr="00F16832" w:rsidRDefault="00D102DA" w:rsidP="00D102DA">
            <w:pPr>
              <w:rPr>
                <w:rFonts w:ascii="Verdana" w:hAnsi="Verdana"/>
              </w:rPr>
            </w:pPr>
            <w:r>
              <w:rPr>
                <w:rFonts w:ascii="Verdana" w:hAnsi="Verdana"/>
              </w:rPr>
              <w:t>5.3</w:t>
            </w:r>
          </w:p>
        </w:tc>
        <w:tc>
          <w:tcPr>
            <w:tcW w:w="727" w:type="dxa"/>
          </w:tcPr>
          <w:p w14:paraId="0C8D09EB" w14:textId="0908DD80" w:rsidR="00D102DA" w:rsidRPr="00F16832" w:rsidRDefault="00D102DA" w:rsidP="00D102DA">
            <w:pPr>
              <w:jc w:val="center"/>
              <w:rPr>
                <w:rFonts w:ascii="Verdana" w:hAnsi="Verdana"/>
              </w:rPr>
            </w:pPr>
            <w:r>
              <w:rPr>
                <w:rFonts w:ascii="Verdana" w:hAnsi="Verdana"/>
              </w:rPr>
              <w:t>1</w:t>
            </w:r>
          </w:p>
        </w:tc>
        <w:tc>
          <w:tcPr>
            <w:tcW w:w="4985" w:type="dxa"/>
          </w:tcPr>
          <w:p w14:paraId="19C230F9" w14:textId="43EBC8C9" w:rsidR="00D102DA" w:rsidRPr="00F16832" w:rsidRDefault="00D102DA" w:rsidP="00D102DA">
            <w:pPr>
              <w:rPr>
                <w:rFonts w:ascii="Verdana" w:hAnsi="Verdana"/>
              </w:rPr>
            </w:pPr>
            <w:r w:rsidRPr="00D102DA">
              <w:rPr>
                <w:rFonts w:ascii="Verdana" w:hAnsi="Verdana"/>
              </w:rPr>
              <w:t>Ali se strinjate s stališčem agencije, da je trg s prožnostjo treba integrirati z obstoječimi organiziranimi trgi? Navedite razloge in utemeljite.</w:t>
            </w:r>
          </w:p>
        </w:tc>
        <w:tc>
          <w:tcPr>
            <w:tcW w:w="5971" w:type="dxa"/>
          </w:tcPr>
          <w:p w14:paraId="49DD8790" w14:textId="77777777" w:rsidR="00D102DA" w:rsidRPr="00F16832" w:rsidRDefault="00D102DA" w:rsidP="00D102DA">
            <w:pPr>
              <w:rPr>
                <w:rFonts w:ascii="Verdana" w:hAnsi="Verdana"/>
              </w:rPr>
            </w:pPr>
          </w:p>
        </w:tc>
      </w:tr>
      <w:tr w:rsidR="00D102DA" w:rsidRPr="00277BEC" w14:paraId="197E71E3" w14:textId="77777777" w:rsidTr="007D6FF0">
        <w:tc>
          <w:tcPr>
            <w:tcW w:w="740" w:type="dxa"/>
          </w:tcPr>
          <w:p w14:paraId="33041528" w14:textId="4B067208" w:rsidR="00D102DA" w:rsidRPr="00F16832" w:rsidRDefault="001654F4" w:rsidP="00D102DA">
            <w:pPr>
              <w:jc w:val="center"/>
              <w:rPr>
                <w:rFonts w:ascii="Verdana" w:hAnsi="Verdana"/>
              </w:rPr>
            </w:pPr>
            <w:r>
              <w:rPr>
                <w:rFonts w:ascii="Verdana" w:hAnsi="Verdana"/>
              </w:rPr>
              <w:t>29</w:t>
            </w:r>
          </w:p>
        </w:tc>
        <w:tc>
          <w:tcPr>
            <w:tcW w:w="1571" w:type="dxa"/>
          </w:tcPr>
          <w:p w14:paraId="3EAC7F97" w14:textId="3B340652" w:rsidR="00D102DA" w:rsidRPr="00F16832" w:rsidRDefault="00D102DA" w:rsidP="00D102DA">
            <w:pPr>
              <w:rPr>
                <w:rFonts w:ascii="Verdana" w:hAnsi="Verdana"/>
              </w:rPr>
            </w:pPr>
            <w:r>
              <w:rPr>
                <w:rFonts w:ascii="Verdana" w:hAnsi="Verdana"/>
              </w:rPr>
              <w:t>5.3</w:t>
            </w:r>
          </w:p>
        </w:tc>
        <w:tc>
          <w:tcPr>
            <w:tcW w:w="727" w:type="dxa"/>
          </w:tcPr>
          <w:p w14:paraId="7AA79872" w14:textId="44BD0950" w:rsidR="00D102DA" w:rsidRPr="00F16832" w:rsidRDefault="00D102DA" w:rsidP="00D102DA">
            <w:pPr>
              <w:jc w:val="center"/>
              <w:rPr>
                <w:rFonts w:ascii="Verdana" w:hAnsi="Verdana"/>
              </w:rPr>
            </w:pPr>
            <w:r>
              <w:rPr>
                <w:rFonts w:ascii="Verdana" w:hAnsi="Verdana"/>
              </w:rPr>
              <w:t>2</w:t>
            </w:r>
          </w:p>
        </w:tc>
        <w:tc>
          <w:tcPr>
            <w:tcW w:w="4985" w:type="dxa"/>
          </w:tcPr>
          <w:p w14:paraId="0A905064" w14:textId="7709F41E" w:rsidR="00D102DA" w:rsidRPr="00F16832" w:rsidRDefault="00682936" w:rsidP="00D102DA">
            <w:pPr>
              <w:rPr>
                <w:rFonts w:ascii="Verdana" w:hAnsi="Verdana"/>
              </w:rPr>
            </w:pPr>
            <w:r w:rsidRPr="00682936">
              <w:rPr>
                <w:rFonts w:ascii="Verdana" w:hAnsi="Verdana"/>
              </w:rPr>
              <w:t>Ali menite, da bi se nov trg s prožnostjo moral vzpostaviti kot enoten nacionalni trg s prožnostjo (z uporabo ene same platforme)? Navedite razloge in utemeljite</w:t>
            </w:r>
            <w:r w:rsidR="00D102DA" w:rsidRPr="00D102DA">
              <w:rPr>
                <w:rFonts w:ascii="Verdana" w:hAnsi="Verdana"/>
              </w:rPr>
              <w:t>.</w:t>
            </w:r>
          </w:p>
        </w:tc>
        <w:tc>
          <w:tcPr>
            <w:tcW w:w="5971" w:type="dxa"/>
          </w:tcPr>
          <w:p w14:paraId="5D68D349" w14:textId="77777777" w:rsidR="00D102DA" w:rsidRPr="00F16832" w:rsidRDefault="00D102DA" w:rsidP="00D102DA">
            <w:pPr>
              <w:rPr>
                <w:rFonts w:ascii="Verdana" w:hAnsi="Verdana"/>
              </w:rPr>
            </w:pPr>
          </w:p>
        </w:tc>
      </w:tr>
      <w:tr w:rsidR="00D102DA" w:rsidRPr="00277BEC" w14:paraId="77A9DB20" w14:textId="77777777" w:rsidTr="007D6FF0">
        <w:tc>
          <w:tcPr>
            <w:tcW w:w="740" w:type="dxa"/>
          </w:tcPr>
          <w:p w14:paraId="22E3C731" w14:textId="20069401" w:rsidR="00D102DA" w:rsidRPr="00F16832" w:rsidRDefault="001654F4" w:rsidP="00D102DA">
            <w:pPr>
              <w:jc w:val="center"/>
              <w:rPr>
                <w:rFonts w:ascii="Verdana" w:hAnsi="Verdana"/>
              </w:rPr>
            </w:pPr>
            <w:r>
              <w:rPr>
                <w:rFonts w:ascii="Verdana" w:hAnsi="Verdana"/>
              </w:rPr>
              <w:t>30</w:t>
            </w:r>
          </w:p>
        </w:tc>
        <w:tc>
          <w:tcPr>
            <w:tcW w:w="1571" w:type="dxa"/>
          </w:tcPr>
          <w:p w14:paraId="175D5F58" w14:textId="55E33F1F" w:rsidR="00D102DA" w:rsidRPr="00F16832" w:rsidRDefault="00D102DA" w:rsidP="00D102DA">
            <w:pPr>
              <w:rPr>
                <w:rFonts w:ascii="Verdana" w:hAnsi="Verdana"/>
              </w:rPr>
            </w:pPr>
            <w:r>
              <w:rPr>
                <w:rFonts w:ascii="Verdana" w:hAnsi="Verdana"/>
              </w:rPr>
              <w:t>5.3</w:t>
            </w:r>
          </w:p>
        </w:tc>
        <w:tc>
          <w:tcPr>
            <w:tcW w:w="727" w:type="dxa"/>
          </w:tcPr>
          <w:p w14:paraId="741F83D0" w14:textId="2F28644F" w:rsidR="00D102DA" w:rsidRPr="00F16832" w:rsidRDefault="00D102DA" w:rsidP="00D102DA">
            <w:pPr>
              <w:jc w:val="center"/>
              <w:rPr>
                <w:rFonts w:ascii="Verdana" w:hAnsi="Verdana"/>
              </w:rPr>
            </w:pPr>
            <w:r>
              <w:rPr>
                <w:rFonts w:ascii="Verdana" w:hAnsi="Verdana"/>
              </w:rPr>
              <w:t>3</w:t>
            </w:r>
          </w:p>
        </w:tc>
        <w:tc>
          <w:tcPr>
            <w:tcW w:w="4985" w:type="dxa"/>
          </w:tcPr>
          <w:p w14:paraId="7810C263" w14:textId="463A4D99" w:rsidR="00D102DA" w:rsidRPr="00F16832" w:rsidRDefault="00682936" w:rsidP="00D102DA">
            <w:pPr>
              <w:rPr>
                <w:rFonts w:ascii="Verdana" w:hAnsi="Verdana"/>
              </w:rPr>
            </w:pPr>
            <w:r w:rsidRPr="00682936">
              <w:rPr>
                <w:rFonts w:ascii="Verdana" w:hAnsi="Verdana"/>
              </w:rPr>
              <w:t>Se strinjate s predlogom agencije, da vsaj v prvi fazi novega trga ne bi integrirali s platformo ELES za tržni zakup sistemskih storitev? Navedite razloge in utemeljite</w:t>
            </w:r>
            <w:r w:rsidR="00D102DA" w:rsidRPr="00D102DA">
              <w:rPr>
                <w:rFonts w:ascii="Verdana" w:hAnsi="Verdana"/>
              </w:rPr>
              <w:t>.</w:t>
            </w:r>
          </w:p>
        </w:tc>
        <w:tc>
          <w:tcPr>
            <w:tcW w:w="5971" w:type="dxa"/>
          </w:tcPr>
          <w:p w14:paraId="35FE4BAC" w14:textId="77777777" w:rsidR="00D102DA" w:rsidRPr="00F16832" w:rsidRDefault="00D102DA" w:rsidP="00D102DA">
            <w:pPr>
              <w:rPr>
                <w:rFonts w:ascii="Verdana" w:hAnsi="Verdana"/>
              </w:rPr>
            </w:pPr>
          </w:p>
        </w:tc>
      </w:tr>
      <w:tr w:rsidR="00D102DA" w:rsidRPr="002E25E4" w14:paraId="2BB3ED71" w14:textId="77777777" w:rsidTr="007D6FF0">
        <w:tc>
          <w:tcPr>
            <w:tcW w:w="740" w:type="dxa"/>
          </w:tcPr>
          <w:p w14:paraId="4A484C11" w14:textId="18CD1D6B" w:rsidR="00D102DA" w:rsidRPr="00F16832" w:rsidRDefault="001654F4" w:rsidP="00D102DA">
            <w:pPr>
              <w:jc w:val="center"/>
              <w:rPr>
                <w:rFonts w:ascii="Verdana" w:hAnsi="Verdana"/>
              </w:rPr>
            </w:pPr>
            <w:r>
              <w:rPr>
                <w:rFonts w:ascii="Verdana" w:hAnsi="Verdana"/>
              </w:rPr>
              <w:t>31</w:t>
            </w:r>
          </w:p>
        </w:tc>
        <w:tc>
          <w:tcPr>
            <w:tcW w:w="1571" w:type="dxa"/>
          </w:tcPr>
          <w:p w14:paraId="529B0250" w14:textId="09F95F1B" w:rsidR="00D102DA" w:rsidRPr="00F16832" w:rsidRDefault="00D102DA" w:rsidP="00D102DA">
            <w:pPr>
              <w:rPr>
                <w:rFonts w:ascii="Verdana" w:hAnsi="Verdana"/>
              </w:rPr>
            </w:pPr>
            <w:r>
              <w:rPr>
                <w:rFonts w:ascii="Verdana" w:hAnsi="Verdana"/>
              </w:rPr>
              <w:t>5.3</w:t>
            </w:r>
          </w:p>
        </w:tc>
        <w:tc>
          <w:tcPr>
            <w:tcW w:w="727" w:type="dxa"/>
          </w:tcPr>
          <w:p w14:paraId="1FB4A49C" w14:textId="2A2780A0" w:rsidR="00D102DA" w:rsidRPr="00F16832" w:rsidRDefault="00D102DA" w:rsidP="00D102DA">
            <w:pPr>
              <w:jc w:val="center"/>
              <w:rPr>
                <w:rFonts w:ascii="Verdana" w:hAnsi="Verdana"/>
              </w:rPr>
            </w:pPr>
            <w:r>
              <w:rPr>
                <w:rFonts w:ascii="Verdana" w:hAnsi="Verdana"/>
              </w:rPr>
              <w:t>4</w:t>
            </w:r>
          </w:p>
        </w:tc>
        <w:tc>
          <w:tcPr>
            <w:tcW w:w="4985" w:type="dxa"/>
          </w:tcPr>
          <w:p w14:paraId="701BBD93" w14:textId="79370DFC" w:rsidR="00D102DA" w:rsidRPr="00F16832" w:rsidRDefault="00D102DA" w:rsidP="00D102DA">
            <w:pPr>
              <w:rPr>
                <w:rFonts w:ascii="Verdana" w:hAnsi="Verdana"/>
              </w:rPr>
            </w:pPr>
            <w:r w:rsidRPr="00D102DA">
              <w:rPr>
                <w:rFonts w:ascii="Verdana" w:hAnsi="Verdana"/>
              </w:rPr>
              <w:t>Ali se strinjate s predlogom agencije, da bi obstoječi operater trga poleg izravnalnega upravljal tudi nov trg s prožnostjo? Navedite razloge in utemeljite.</w:t>
            </w:r>
          </w:p>
        </w:tc>
        <w:tc>
          <w:tcPr>
            <w:tcW w:w="5971" w:type="dxa"/>
          </w:tcPr>
          <w:p w14:paraId="7344A67D" w14:textId="77777777" w:rsidR="00D102DA" w:rsidRPr="00F16832" w:rsidRDefault="00D102DA" w:rsidP="00D102DA">
            <w:pPr>
              <w:rPr>
                <w:rFonts w:ascii="Verdana" w:hAnsi="Verdana"/>
              </w:rPr>
            </w:pPr>
          </w:p>
        </w:tc>
      </w:tr>
      <w:tr w:rsidR="00D102DA" w:rsidRPr="00277BEC" w14:paraId="21CD3DF5" w14:textId="77777777" w:rsidTr="007D6FF0">
        <w:tc>
          <w:tcPr>
            <w:tcW w:w="740" w:type="dxa"/>
          </w:tcPr>
          <w:p w14:paraId="7EC3B518" w14:textId="486CD46F" w:rsidR="00D102DA" w:rsidRPr="00F16832" w:rsidRDefault="001654F4" w:rsidP="00D102DA">
            <w:pPr>
              <w:jc w:val="center"/>
              <w:rPr>
                <w:rFonts w:ascii="Verdana" w:hAnsi="Verdana"/>
              </w:rPr>
            </w:pPr>
            <w:r>
              <w:rPr>
                <w:rFonts w:ascii="Verdana" w:hAnsi="Verdana"/>
              </w:rPr>
              <w:t>32</w:t>
            </w:r>
          </w:p>
        </w:tc>
        <w:tc>
          <w:tcPr>
            <w:tcW w:w="1571" w:type="dxa"/>
          </w:tcPr>
          <w:p w14:paraId="35075F77" w14:textId="3EC2564A" w:rsidR="00D102DA" w:rsidRPr="00F16832" w:rsidRDefault="00D102DA" w:rsidP="00D102DA">
            <w:pPr>
              <w:rPr>
                <w:rFonts w:ascii="Verdana" w:hAnsi="Verdana"/>
              </w:rPr>
            </w:pPr>
            <w:r>
              <w:rPr>
                <w:rFonts w:ascii="Verdana" w:hAnsi="Verdana"/>
              </w:rPr>
              <w:t>5.3</w:t>
            </w:r>
          </w:p>
        </w:tc>
        <w:tc>
          <w:tcPr>
            <w:tcW w:w="727" w:type="dxa"/>
          </w:tcPr>
          <w:p w14:paraId="76E63AE8" w14:textId="4412A83E" w:rsidR="00D102DA" w:rsidRPr="00F16832" w:rsidRDefault="00D102DA" w:rsidP="00D102DA">
            <w:pPr>
              <w:jc w:val="center"/>
              <w:rPr>
                <w:rFonts w:ascii="Verdana" w:hAnsi="Verdana"/>
              </w:rPr>
            </w:pPr>
            <w:r>
              <w:rPr>
                <w:rFonts w:ascii="Verdana" w:hAnsi="Verdana"/>
              </w:rPr>
              <w:t>5</w:t>
            </w:r>
          </w:p>
        </w:tc>
        <w:tc>
          <w:tcPr>
            <w:tcW w:w="4985" w:type="dxa"/>
          </w:tcPr>
          <w:p w14:paraId="796EDEF3" w14:textId="4AC11064" w:rsidR="00D102DA" w:rsidRPr="00F16832" w:rsidRDefault="00D102DA" w:rsidP="00D102DA">
            <w:pPr>
              <w:rPr>
                <w:rFonts w:ascii="Verdana" w:hAnsi="Verdana"/>
              </w:rPr>
            </w:pPr>
            <w:r w:rsidRPr="00D102DA">
              <w:rPr>
                <w:rFonts w:ascii="Verdana" w:hAnsi="Verdana"/>
              </w:rPr>
              <w:t>Ali se strinjate z ostalimi predlogi agencije glede načina vzpostavitve platforme za trgovanje s prožnostjo ter ostalih vidikov, ki jih ne naslavljajo zgornja vprašanja?  Navedite razloge in utemeljite.</w:t>
            </w:r>
          </w:p>
        </w:tc>
        <w:tc>
          <w:tcPr>
            <w:tcW w:w="5971" w:type="dxa"/>
          </w:tcPr>
          <w:p w14:paraId="2D6BF61B" w14:textId="77777777" w:rsidR="00D102DA" w:rsidRPr="00F16832" w:rsidRDefault="00D102DA" w:rsidP="00D102DA">
            <w:pPr>
              <w:rPr>
                <w:rFonts w:ascii="Verdana" w:hAnsi="Verdana"/>
              </w:rPr>
            </w:pPr>
          </w:p>
        </w:tc>
      </w:tr>
      <w:tr w:rsidR="00D102DA" w:rsidRPr="00277BEC" w14:paraId="22ED5797" w14:textId="77777777" w:rsidTr="007D6FF0">
        <w:tc>
          <w:tcPr>
            <w:tcW w:w="740" w:type="dxa"/>
          </w:tcPr>
          <w:p w14:paraId="59CE92CE" w14:textId="0E961982" w:rsidR="00D102DA" w:rsidRPr="00F16832" w:rsidRDefault="005E22AE" w:rsidP="00D102DA">
            <w:pPr>
              <w:jc w:val="center"/>
              <w:rPr>
                <w:rFonts w:ascii="Verdana" w:hAnsi="Verdana"/>
              </w:rPr>
            </w:pPr>
            <w:r>
              <w:rPr>
                <w:rFonts w:ascii="Verdana" w:hAnsi="Verdana"/>
              </w:rPr>
              <w:t>33</w:t>
            </w:r>
          </w:p>
        </w:tc>
        <w:tc>
          <w:tcPr>
            <w:tcW w:w="1571" w:type="dxa"/>
          </w:tcPr>
          <w:p w14:paraId="64E2C884" w14:textId="2C534433" w:rsidR="00D102DA" w:rsidRPr="00F16832" w:rsidRDefault="005E22AE" w:rsidP="00D102DA">
            <w:pPr>
              <w:rPr>
                <w:rFonts w:ascii="Verdana" w:hAnsi="Verdana"/>
              </w:rPr>
            </w:pPr>
            <w:r>
              <w:rPr>
                <w:rFonts w:ascii="Verdana" w:hAnsi="Verdana"/>
              </w:rPr>
              <w:t>6.1</w:t>
            </w:r>
          </w:p>
        </w:tc>
        <w:tc>
          <w:tcPr>
            <w:tcW w:w="727" w:type="dxa"/>
          </w:tcPr>
          <w:p w14:paraId="6B336E6E" w14:textId="10D7C948" w:rsidR="00D102DA" w:rsidRPr="00F16832" w:rsidRDefault="005E22AE" w:rsidP="00D102DA">
            <w:pPr>
              <w:jc w:val="center"/>
              <w:rPr>
                <w:rFonts w:ascii="Verdana" w:hAnsi="Verdana"/>
              </w:rPr>
            </w:pPr>
            <w:r>
              <w:rPr>
                <w:rFonts w:ascii="Verdana" w:hAnsi="Verdana"/>
              </w:rPr>
              <w:t>1</w:t>
            </w:r>
          </w:p>
        </w:tc>
        <w:tc>
          <w:tcPr>
            <w:tcW w:w="4985" w:type="dxa"/>
          </w:tcPr>
          <w:p w14:paraId="2F20632E" w14:textId="1A381163" w:rsidR="00D102DA" w:rsidRPr="00F16832" w:rsidRDefault="00682936" w:rsidP="00D102DA">
            <w:pPr>
              <w:rPr>
                <w:rFonts w:ascii="Verdana" w:hAnsi="Verdana"/>
              </w:rPr>
            </w:pPr>
            <w:r w:rsidRPr="00682936">
              <w:rPr>
                <w:rFonts w:ascii="Verdana" w:hAnsi="Verdana"/>
              </w:rPr>
              <w:t>Ali se strinjate z agencijo, da je treba še pred implementacijo CEP odpraviti vse obstoječe normativne in operativne pomanjkljivosti, povezane z implementacijo tretjega svežnja in drugih navedenih direktiv EU (kjer je izvedljivo in dovolj učinkovito pred implementacijo CEP</w:t>
            </w:r>
            <w:r w:rsidR="005E22AE" w:rsidRPr="005E22AE">
              <w:rPr>
                <w:rFonts w:ascii="Verdana" w:hAnsi="Verdana"/>
              </w:rPr>
              <w:t>)?</w:t>
            </w:r>
          </w:p>
        </w:tc>
        <w:tc>
          <w:tcPr>
            <w:tcW w:w="5971" w:type="dxa"/>
          </w:tcPr>
          <w:p w14:paraId="0889A0E0" w14:textId="77777777" w:rsidR="00D102DA" w:rsidRPr="00F16832" w:rsidRDefault="00D102DA" w:rsidP="00D102DA">
            <w:pPr>
              <w:rPr>
                <w:rFonts w:ascii="Verdana" w:hAnsi="Verdana"/>
              </w:rPr>
            </w:pPr>
          </w:p>
        </w:tc>
      </w:tr>
      <w:tr w:rsidR="00D102DA" w:rsidRPr="002E25E4" w14:paraId="7ADC2631" w14:textId="77777777" w:rsidTr="007D6FF0">
        <w:tc>
          <w:tcPr>
            <w:tcW w:w="740" w:type="dxa"/>
          </w:tcPr>
          <w:p w14:paraId="064607C3" w14:textId="5467600C" w:rsidR="00D102DA" w:rsidRPr="00F16832" w:rsidRDefault="005E22AE" w:rsidP="00D102DA">
            <w:pPr>
              <w:jc w:val="center"/>
              <w:rPr>
                <w:rFonts w:ascii="Verdana" w:hAnsi="Verdana"/>
              </w:rPr>
            </w:pPr>
            <w:r>
              <w:rPr>
                <w:rFonts w:ascii="Verdana" w:hAnsi="Verdana"/>
              </w:rPr>
              <w:t>34</w:t>
            </w:r>
          </w:p>
        </w:tc>
        <w:tc>
          <w:tcPr>
            <w:tcW w:w="1571" w:type="dxa"/>
          </w:tcPr>
          <w:p w14:paraId="47A47764" w14:textId="1C7F7A8D" w:rsidR="00D102DA" w:rsidRPr="00F16832" w:rsidRDefault="005E22AE" w:rsidP="00D102DA">
            <w:pPr>
              <w:rPr>
                <w:rFonts w:ascii="Verdana" w:hAnsi="Verdana"/>
              </w:rPr>
            </w:pPr>
            <w:r>
              <w:rPr>
                <w:rFonts w:ascii="Verdana" w:hAnsi="Verdana"/>
              </w:rPr>
              <w:t>6.2</w:t>
            </w:r>
          </w:p>
        </w:tc>
        <w:tc>
          <w:tcPr>
            <w:tcW w:w="727" w:type="dxa"/>
          </w:tcPr>
          <w:p w14:paraId="0B850FF9" w14:textId="06807369" w:rsidR="00D102DA" w:rsidRPr="00F16832" w:rsidRDefault="005E22AE" w:rsidP="00D102DA">
            <w:pPr>
              <w:jc w:val="center"/>
              <w:rPr>
                <w:rFonts w:ascii="Verdana" w:hAnsi="Verdana"/>
              </w:rPr>
            </w:pPr>
            <w:r>
              <w:rPr>
                <w:rFonts w:ascii="Verdana" w:hAnsi="Verdana"/>
              </w:rPr>
              <w:t>1</w:t>
            </w:r>
          </w:p>
        </w:tc>
        <w:tc>
          <w:tcPr>
            <w:tcW w:w="4985" w:type="dxa"/>
          </w:tcPr>
          <w:p w14:paraId="0AC2725E" w14:textId="76E510F4" w:rsidR="00D102DA" w:rsidRPr="00F16832" w:rsidRDefault="005E22AE" w:rsidP="00D102DA">
            <w:pPr>
              <w:rPr>
                <w:rFonts w:ascii="Verdana" w:hAnsi="Verdana"/>
              </w:rPr>
            </w:pPr>
            <w:r w:rsidRPr="005E22AE">
              <w:rPr>
                <w:rFonts w:ascii="Verdana" w:hAnsi="Verdana"/>
              </w:rPr>
              <w:t>Kako optimalno pristopiti k informiranju (aktivnih) odjemalcev? Navedite razloge in utemeljite.</w:t>
            </w:r>
          </w:p>
        </w:tc>
        <w:tc>
          <w:tcPr>
            <w:tcW w:w="5971" w:type="dxa"/>
          </w:tcPr>
          <w:p w14:paraId="60AA2862" w14:textId="77777777" w:rsidR="00D102DA" w:rsidRPr="00F16832" w:rsidRDefault="00D102DA" w:rsidP="00D102DA">
            <w:pPr>
              <w:rPr>
                <w:rFonts w:ascii="Verdana" w:hAnsi="Verdana"/>
              </w:rPr>
            </w:pPr>
          </w:p>
        </w:tc>
      </w:tr>
      <w:tr w:rsidR="00D102DA" w:rsidRPr="00277BEC" w14:paraId="13F1E1AB" w14:textId="77777777" w:rsidTr="007D6FF0">
        <w:tc>
          <w:tcPr>
            <w:tcW w:w="740" w:type="dxa"/>
          </w:tcPr>
          <w:p w14:paraId="49F88BA4" w14:textId="115B7D00" w:rsidR="00D102DA" w:rsidRPr="00F16832" w:rsidRDefault="005E22AE" w:rsidP="00D102DA">
            <w:pPr>
              <w:jc w:val="center"/>
              <w:rPr>
                <w:rFonts w:ascii="Verdana" w:hAnsi="Verdana"/>
              </w:rPr>
            </w:pPr>
            <w:r>
              <w:rPr>
                <w:rFonts w:ascii="Verdana" w:hAnsi="Verdana"/>
              </w:rPr>
              <w:t>35</w:t>
            </w:r>
          </w:p>
        </w:tc>
        <w:tc>
          <w:tcPr>
            <w:tcW w:w="1571" w:type="dxa"/>
          </w:tcPr>
          <w:p w14:paraId="5F11F781" w14:textId="656DB60C" w:rsidR="00D102DA" w:rsidRPr="00F16832" w:rsidRDefault="005E22AE" w:rsidP="00D102DA">
            <w:pPr>
              <w:rPr>
                <w:rFonts w:ascii="Verdana" w:hAnsi="Verdana"/>
              </w:rPr>
            </w:pPr>
            <w:r>
              <w:rPr>
                <w:rFonts w:ascii="Verdana" w:hAnsi="Verdana"/>
              </w:rPr>
              <w:t>6.4</w:t>
            </w:r>
          </w:p>
        </w:tc>
        <w:tc>
          <w:tcPr>
            <w:tcW w:w="727" w:type="dxa"/>
          </w:tcPr>
          <w:p w14:paraId="4F510367" w14:textId="0BB64E31" w:rsidR="00D102DA" w:rsidRPr="00F16832" w:rsidRDefault="005E22AE" w:rsidP="00D102DA">
            <w:pPr>
              <w:jc w:val="center"/>
              <w:rPr>
                <w:rFonts w:ascii="Verdana" w:hAnsi="Verdana"/>
              </w:rPr>
            </w:pPr>
            <w:r>
              <w:rPr>
                <w:rFonts w:ascii="Verdana" w:hAnsi="Verdana"/>
              </w:rPr>
              <w:t>1</w:t>
            </w:r>
          </w:p>
        </w:tc>
        <w:tc>
          <w:tcPr>
            <w:tcW w:w="4985" w:type="dxa"/>
          </w:tcPr>
          <w:p w14:paraId="117FA138" w14:textId="77777777" w:rsidR="00682936" w:rsidRPr="00682936" w:rsidRDefault="00682936" w:rsidP="00682936">
            <w:pPr>
              <w:rPr>
                <w:rFonts w:ascii="Verdana" w:hAnsi="Verdana"/>
              </w:rPr>
            </w:pPr>
            <w:r w:rsidRPr="00682936">
              <w:rPr>
                <w:rFonts w:ascii="Verdana" w:hAnsi="Verdana"/>
              </w:rPr>
              <w:t xml:space="preserve">Ali se strinjate, da je v fazi vzpostavitve trga s prožnostjo pri definiranju produktov in postopkov kvalifikacije treba upoštevati sledeče: </w:t>
            </w:r>
          </w:p>
          <w:p w14:paraId="6858AD18" w14:textId="77777777" w:rsidR="00682936" w:rsidRPr="00682936" w:rsidRDefault="00682936" w:rsidP="00682936">
            <w:pPr>
              <w:rPr>
                <w:rFonts w:ascii="Verdana" w:hAnsi="Verdana"/>
              </w:rPr>
            </w:pPr>
            <w:r w:rsidRPr="00682936">
              <w:rPr>
                <w:rFonts w:ascii="Verdana" w:hAnsi="Verdana"/>
              </w:rPr>
              <w:t>a)</w:t>
            </w:r>
            <w:r w:rsidRPr="00682936">
              <w:rPr>
                <w:rFonts w:ascii="Verdana" w:hAnsi="Verdana"/>
              </w:rPr>
              <w:tab/>
              <w:t>v postopku kvalifikacije dati prednost kvalifikaciji na podlagi portfelja in ne na podlagi posameznega vira prožnosti;</w:t>
            </w:r>
          </w:p>
          <w:p w14:paraId="2CF56410" w14:textId="77777777" w:rsidR="00682936" w:rsidRPr="00682936" w:rsidRDefault="00682936" w:rsidP="00682936">
            <w:pPr>
              <w:rPr>
                <w:rFonts w:ascii="Verdana" w:hAnsi="Verdana"/>
              </w:rPr>
            </w:pPr>
            <w:r w:rsidRPr="00682936">
              <w:rPr>
                <w:rFonts w:ascii="Verdana" w:hAnsi="Verdana"/>
              </w:rPr>
              <w:t>b)</w:t>
            </w:r>
            <w:r w:rsidRPr="00682936">
              <w:rPr>
                <w:rFonts w:ascii="Verdana" w:hAnsi="Verdana"/>
              </w:rPr>
              <w:tab/>
              <w:t>treba razmisliti o uvedbi sistema kvot med dolgoročnimi in kratkoročnimi produkti;</w:t>
            </w:r>
          </w:p>
          <w:p w14:paraId="5D0C7454" w14:textId="77777777" w:rsidR="00682936" w:rsidRPr="00682936" w:rsidRDefault="00682936" w:rsidP="00682936">
            <w:pPr>
              <w:rPr>
                <w:rFonts w:ascii="Verdana" w:hAnsi="Verdana"/>
              </w:rPr>
            </w:pPr>
            <w:r w:rsidRPr="00682936">
              <w:rPr>
                <w:rFonts w:ascii="Verdana" w:hAnsi="Verdana"/>
              </w:rPr>
              <w:t>c)</w:t>
            </w:r>
            <w:r w:rsidRPr="00682936">
              <w:rPr>
                <w:rFonts w:ascii="Verdana" w:hAnsi="Verdana"/>
              </w:rPr>
              <w:tab/>
              <w:t>omogočiti uporabo že vgrajenih merilnih naprav (če te zadostijo minimalnim zahtevam) za potrebe natančnejšega določanje realizirane prožnosti;</w:t>
            </w:r>
          </w:p>
          <w:p w14:paraId="41D7B566" w14:textId="77777777" w:rsidR="00682936" w:rsidRPr="00682936" w:rsidRDefault="00682936" w:rsidP="00682936">
            <w:pPr>
              <w:rPr>
                <w:rFonts w:ascii="Verdana" w:hAnsi="Verdana"/>
              </w:rPr>
            </w:pPr>
            <w:r w:rsidRPr="00682936">
              <w:rPr>
                <w:rFonts w:ascii="Verdana" w:hAnsi="Verdana"/>
              </w:rPr>
              <w:t>d)</w:t>
            </w:r>
            <w:r w:rsidRPr="00682936">
              <w:rPr>
                <w:rFonts w:ascii="Verdana" w:hAnsi="Verdana"/>
              </w:rPr>
              <w:tab/>
              <w:t xml:space="preserve">zagotoviti segmentiranje telemetričnih zahtev glede na priključno moč in omogočiti preverjanje zahtev na ravni agregacije? </w:t>
            </w:r>
          </w:p>
          <w:p w14:paraId="71FC63B3" w14:textId="0B56DFB4" w:rsidR="00D102DA" w:rsidRPr="00F16832" w:rsidRDefault="00682936" w:rsidP="00682936">
            <w:pPr>
              <w:rPr>
                <w:rFonts w:ascii="Verdana" w:hAnsi="Verdana"/>
              </w:rPr>
            </w:pPr>
            <w:r w:rsidRPr="00682936">
              <w:rPr>
                <w:rFonts w:ascii="Verdana" w:hAnsi="Verdana"/>
              </w:rPr>
              <w:t>Navedite razloge in utemeljite</w:t>
            </w:r>
            <w:r w:rsidR="005E22AE" w:rsidRPr="005E22AE">
              <w:rPr>
                <w:rFonts w:ascii="Verdana" w:hAnsi="Verdana"/>
              </w:rPr>
              <w:t>.</w:t>
            </w:r>
          </w:p>
        </w:tc>
        <w:tc>
          <w:tcPr>
            <w:tcW w:w="5971" w:type="dxa"/>
          </w:tcPr>
          <w:p w14:paraId="7A89CFB2" w14:textId="77777777" w:rsidR="00D102DA" w:rsidRPr="00F16832" w:rsidRDefault="00D102DA" w:rsidP="00D102DA">
            <w:pPr>
              <w:rPr>
                <w:rFonts w:ascii="Verdana" w:hAnsi="Verdana"/>
              </w:rPr>
            </w:pPr>
          </w:p>
        </w:tc>
      </w:tr>
      <w:tr w:rsidR="005E22AE" w:rsidRPr="00277BEC" w14:paraId="2D048B8A" w14:textId="77777777" w:rsidTr="007D6FF0">
        <w:tc>
          <w:tcPr>
            <w:tcW w:w="740" w:type="dxa"/>
          </w:tcPr>
          <w:p w14:paraId="416B164B" w14:textId="79A9DF94" w:rsidR="005E22AE" w:rsidRPr="00F16832" w:rsidRDefault="005E22AE" w:rsidP="005E22AE">
            <w:pPr>
              <w:jc w:val="center"/>
              <w:rPr>
                <w:rFonts w:ascii="Verdana" w:hAnsi="Verdana"/>
              </w:rPr>
            </w:pPr>
            <w:r>
              <w:rPr>
                <w:rFonts w:ascii="Verdana" w:hAnsi="Verdana"/>
              </w:rPr>
              <w:t>36</w:t>
            </w:r>
          </w:p>
        </w:tc>
        <w:tc>
          <w:tcPr>
            <w:tcW w:w="1571" w:type="dxa"/>
          </w:tcPr>
          <w:p w14:paraId="4443056D" w14:textId="11342CF8" w:rsidR="005E22AE" w:rsidRPr="00F16832" w:rsidRDefault="005E22AE" w:rsidP="005E22AE">
            <w:pPr>
              <w:rPr>
                <w:rFonts w:ascii="Verdana" w:hAnsi="Verdana"/>
              </w:rPr>
            </w:pPr>
            <w:r>
              <w:rPr>
                <w:rFonts w:ascii="Verdana" w:hAnsi="Verdana"/>
              </w:rPr>
              <w:t>6.4</w:t>
            </w:r>
          </w:p>
        </w:tc>
        <w:tc>
          <w:tcPr>
            <w:tcW w:w="727" w:type="dxa"/>
          </w:tcPr>
          <w:p w14:paraId="5A33F9B1" w14:textId="35F567D5" w:rsidR="005E22AE" w:rsidRPr="00F16832" w:rsidRDefault="005E22AE" w:rsidP="005E22AE">
            <w:pPr>
              <w:jc w:val="center"/>
              <w:rPr>
                <w:rFonts w:ascii="Verdana" w:hAnsi="Verdana"/>
              </w:rPr>
            </w:pPr>
            <w:r>
              <w:rPr>
                <w:rFonts w:ascii="Verdana" w:hAnsi="Verdana"/>
              </w:rPr>
              <w:t>2</w:t>
            </w:r>
          </w:p>
        </w:tc>
        <w:tc>
          <w:tcPr>
            <w:tcW w:w="4985" w:type="dxa"/>
          </w:tcPr>
          <w:p w14:paraId="5CBFA498" w14:textId="77777777" w:rsidR="00682936" w:rsidRPr="00682936" w:rsidRDefault="00682936" w:rsidP="00682936">
            <w:pPr>
              <w:rPr>
                <w:rFonts w:ascii="Verdana" w:hAnsi="Verdana"/>
              </w:rPr>
            </w:pPr>
            <w:r w:rsidRPr="00682936">
              <w:rPr>
                <w:rFonts w:ascii="Verdana" w:hAnsi="Verdana"/>
              </w:rPr>
              <w:t>Kaj je po vašem mnenju treba upoštevati pri definiranju produktov prožnosti z vidika zagotavljanja likvidnost trga s prožnostjo?</w:t>
            </w:r>
          </w:p>
          <w:p w14:paraId="16FEE600" w14:textId="3F1A3C1A" w:rsidR="005E22AE" w:rsidRPr="00F16832" w:rsidRDefault="00682936" w:rsidP="00682936">
            <w:pPr>
              <w:rPr>
                <w:rFonts w:ascii="Verdana" w:hAnsi="Verdana"/>
              </w:rPr>
            </w:pPr>
            <w:r w:rsidRPr="00682936">
              <w:rPr>
                <w:rFonts w:ascii="Verdana" w:hAnsi="Verdana"/>
              </w:rPr>
              <w:t>Navedite razloge in utemeljite</w:t>
            </w:r>
            <w:r w:rsidR="005E22AE" w:rsidRPr="005E22AE">
              <w:rPr>
                <w:rFonts w:ascii="Verdana" w:hAnsi="Verdana"/>
              </w:rPr>
              <w:t>.</w:t>
            </w:r>
          </w:p>
        </w:tc>
        <w:tc>
          <w:tcPr>
            <w:tcW w:w="5971" w:type="dxa"/>
          </w:tcPr>
          <w:p w14:paraId="4BCA5AA7" w14:textId="77777777" w:rsidR="005E22AE" w:rsidRPr="00F16832" w:rsidRDefault="005E22AE" w:rsidP="005E22AE">
            <w:pPr>
              <w:rPr>
                <w:rFonts w:ascii="Verdana" w:hAnsi="Verdana"/>
              </w:rPr>
            </w:pPr>
          </w:p>
        </w:tc>
      </w:tr>
      <w:tr w:rsidR="005E22AE" w:rsidRPr="002E25E4" w14:paraId="4754E851" w14:textId="77777777" w:rsidTr="007D6FF0">
        <w:tc>
          <w:tcPr>
            <w:tcW w:w="740" w:type="dxa"/>
          </w:tcPr>
          <w:p w14:paraId="226A02EE" w14:textId="7093C38D" w:rsidR="005E22AE" w:rsidRPr="00F16832" w:rsidRDefault="005E22AE" w:rsidP="005E22AE">
            <w:pPr>
              <w:jc w:val="center"/>
              <w:rPr>
                <w:rFonts w:ascii="Verdana" w:hAnsi="Verdana"/>
              </w:rPr>
            </w:pPr>
            <w:r>
              <w:rPr>
                <w:rFonts w:ascii="Verdana" w:hAnsi="Verdana"/>
              </w:rPr>
              <w:t>37</w:t>
            </w:r>
          </w:p>
        </w:tc>
        <w:tc>
          <w:tcPr>
            <w:tcW w:w="1571" w:type="dxa"/>
          </w:tcPr>
          <w:p w14:paraId="57FF171D" w14:textId="23985DE0" w:rsidR="005E22AE" w:rsidRPr="00F16832" w:rsidRDefault="005E22AE" w:rsidP="005E22AE">
            <w:pPr>
              <w:rPr>
                <w:rFonts w:ascii="Verdana" w:hAnsi="Verdana"/>
              </w:rPr>
            </w:pPr>
            <w:r>
              <w:rPr>
                <w:rFonts w:ascii="Verdana" w:hAnsi="Verdana"/>
              </w:rPr>
              <w:t>6.4</w:t>
            </w:r>
          </w:p>
        </w:tc>
        <w:tc>
          <w:tcPr>
            <w:tcW w:w="727" w:type="dxa"/>
          </w:tcPr>
          <w:p w14:paraId="70268548" w14:textId="09135840" w:rsidR="005E22AE" w:rsidRPr="00F16832" w:rsidRDefault="005E22AE" w:rsidP="005E22AE">
            <w:pPr>
              <w:jc w:val="center"/>
              <w:rPr>
                <w:rFonts w:ascii="Verdana" w:hAnsi="Verdana"/>
              </w:rPr>
            </w:pPr>
            <w:r>
              <w:rPr>
                <w:rFonts w:ascii="Verdana" w:hAnsi="Verdana"/>
              </w:rPr>
              <w:t>3</w:t>
            </w:r>
          </w:p>
        </w:tc>
        <w:tc>
          <w:tcPr>
            <w:tcW w:w="4985" w:type="dxa"/>
          </w:tcPr>
          <w:p w14:paraId="10D3FB84" w14:textId="3D1623BF" w:rsidR="005E22AE" w:rsidRPr="00F16832" w:rsidRDefault="005E22AE" w:rsidP="005E22AE">
            <w:pPr>
              <w:rPr>
                <w:rFonts w:ascii="Verdana" w:hAnsi="Verdana"/>
              </w:rPr>
            </w:pPr>
            <w:r w:rsidRPr="005E22AE">
              <w:rPr>
                <w:rFonts w:ascii="Verdana" w:hAnsi="Verdana"/>
              </w:rPr>
              <w:t>Kaj naj obsega oziroma vključuje postopek kvalifikacije za ponudnike prožnosti DO?</w:t>
            </w:r>
          </w:p>
        </w:tc>
        <w:tc>
          <w:tcPr>
            <w:tcW w:w="5971" w:type="dxa"/>
          </w:tcPr>
          <w:p w14:paraId="2F64C135" w14:textId="792809E3" w:rsidR="005E22AE" w:rsidRPr="00F16832" w:rsidRDefault="005E22AE" w:rsidP="005E22AE">
            <w:pPr>
              <w:rPr>
                <w:rFonts w:ascii="Verdana" w:hAnsi="Verdana"/>
              </w:rPr>
            </w:pPr>
          </w:p>
        </w:tc>
      </w:tr>
      <w:tr w:rsidR="005E22AE" w:rsidRPr="00277BEC" w14:paraId="672A0821" w14:textId="77777777" w:rsidTr="007D6FF0">
        <w:tc>
          <w:tcPr>
            <w:tcW w:w="740" w:type="dxa"/>
          </w:tcPr>
          <w:p w14:paraId="5582A6F5" w14:textId="6716EC53" w:rsidR="005E22AE" w:rsidRPr="00F16832" w:rsidRDefault="005E22AE" w:rsidP="005E22AE">
            <w:pPr>
              <w:jc w:val="center"/>
              <w:rPr>
                <w:rFonts w:ascii="Verdana" w:hAnsi="Verdana"/>
              </w:rPr>
            </w:pPr>
            <w:r>
              <w:rPr>
                <w:rFonts w:ascii="Verdana" w:hAnsi="Verdana"/>
              </w:rPr>
              <w:t>38</w:t>
            </w:r>
          </w:p>
        </w:tc>
        <w:tc>
          <w:tcPr>
            <w:tcW w:w="1571" w:type="dxa"/>
          </w:tcPr>
          <w:p w14:paraId="104BD5EE" w14:textId="19749B3E" w:rsidR="005E22AE" w:rsidRPr="00F16832" w:rsidRDefault="005E22AE" w:rsidP="005E22AE">
            <w:pPr>
              <w:rPr>
                <w:rFonts w:ascii="Verdana" w:hAnsi="Verdana"/>
              </w:rPr>
            </w:pPr>
            <w:r>
              <w:rPr>
                <w:rFonts w:ascii="Verdana" w:hAnsi="Verdana"/>
              </w:rPr>
              <w:t>6.6</w:t>
            </w:r>
          </w:p>
        </w:tc>
        <w:tc>
          <w:tcPr>
            <w:tcW w:w="727" w:type="dxa"/>
          </w:tcPr>
          <w:p w14:paraId="485AC588" w14:textId="09E7B236" w:rsidR="005E22AE" w:rsidRPr="00F16832" w:rsidRDefault="005E22AE" w:rsidP="005E22AE">
            <w:pPr>
              <w:jc w:val="center"/>
              <w:rPr>
                <w:rFonts w:ascii="Verdana" w:hAnsi="Verdana"/>
              </w:rPr>
            </w:pPr>
            <w:r>
              <w:rPr>
                <w:rFonts w:ascii="Verdana" w:hAnsi="Verdana"/>
              </w:rPr>
              <w:t>1</w:t>
            </w:r>
          </w:p>
        </w:tc>
        <w:tc>
          <w:tcPr>
            <w:tcW w:w="4985" w:type="dxa"/>
          </w:tcPr>
          <w:p w14:paraId="4C0C02C4" w14:textId="77777777" w:rsidR="00682936" w:rsidRPr="00682936" w:rsidRDefault="00682936" w:rsidP="00682936">
            <w:pPr>
              <w:rPr>
                <w:rFonts w:ascii="Verdana" w:hAnsi="Verdana"/>
              </w:rPr>
            </w:pPr>
            <w:r w:rsidRPr="00682936">
              <w:rPr>
                <w:rFonts w:ascii="Verdana" w:hAnsi="Verdana"/>
              </w:rPr>
              <w:t>Ali se strinjate, da je treba zagotoviti normativne podlage za upoštevanje meritev iz merilnih naprav, vdelanih v pametne uporabniške naprave, za potrebe validacije?</w:t>
            </w:r>
          </w:p>
          <w:p w14:paraId="5D58C37A" w14:textId="03D2FAC4" w:rsidR="005E22AE" w:rsidRPr="00F16832" w:rsidRDefault="00682936" w:rsidP="00682936">
            <w:pPr>
              <w:rPr>
                <w:rFonts w:ascii="Verdana" w:hAnsi="Verdana"/>
              </w:rPr>
            </w:pPr>
            <w:r w:rsidRPr="00682936">
              <w:rPr>
                <w:rFonts w:ascii="Verdana" w:hAnsi="Verdana"/>
              </w:rPr>
              <w:t>Navedite razloge in utemeljite</w:t>
            </w:r>
            <w:r w:rsidR="005E22AE" w:rsidRPr="005E22AE">
              <w:rPr>
                <w:rFonts w:ascii="Verdana" w:hAnsi="Verdana"/>
              </w:rPr>
              <w:t>.</w:t>
            </w:r>
          </w:p>
        </w:tc>
        <w:tc>
          <w:tcPr>
            <w:tcW w:w="5971" w:type="dxa"/>
          </w:tcPr>
          <w:p w14:paraId="31500DB1" w14:textId="2E1E1903" w:rsidR="005E22AE" w:rsidRPr="00F16832" w:rsidRDefault="005E22AE" w:rsidP="005E22AE">
            <w:pPr>
              <w:rPr>
                <w:rFonts w:ascii="Verdana" w:hAnsi="Verdana"/>
              </w:rPr>
            </w:pPr>
          </w:p>
        </w:tc>
      </w:tr>
      <w:tr w:rsidR="005E22AE" w:rsidRPr="00277BEC" w14:paraId="0FAA59C7" w14:textId="77777777" w:rsidTr="007D6FF0">
        <w:tc>
          <w:tcPr>
            <w:tcW w:w="740" w:type="dxa"/>
          </w:tcPr>
          <w:p w14:paraId="5286C91B" w14:textId="57E54C2B" w:rsidR="005E22AE" w:rsidRPr="00F16832" w:rsidRDefault="005E22AE" w:rsidP="005E22AE">
            <w:pPr>
              <w:jc w:val="center"/>
              <w:rPr>
                <w:rFonts w:ascii="Verdana" w:hAnsi="Verdana"/>
              </w:rPr>
            </w:pPr>
            <w:r>
              <w:rPr>
                <w:rFonts w:ascii="Verdana" w:hAnsi="Verdana"/>
              </w:rPr>
              <w:t>39</w:t>
            </w:r>
          </w:p>
        </w:tc>
        <w:tc>
          <w:tcPr>
            <w:tcW w:w="1571" w:type="dxa"/>
          </w:tcPr>
          <w:p w14:paraId="17DDF8F6" w14:textId="61B9495B" w:rsidR="005E22AE" w:rsidRPr="00F16832" w:rsidRDefault="005E22AE" w:rsidP="005E22AE">
            <w:pPr>
              <w:rPr>
                <w:rFonts w:ascii="Verdana" w:hAnsi="Verdana"/>
              </w:rPr>
            </w:pPr>
            <w:r>
              <w:rPr>
                <w:rFonts w:ascii="Verdana" w:hAnsi="Verdana"/>
              </w:rPr>
              <w:t>6.6</w:t>
            </w:r>
          </w:p>
        </w:tc>
        <w:tc>
          <w:tcPr>
            <w:tcW w:w="727" w:type="dxa"/>
          </w:tcPr>
          <w:p w14:paraId="39A4BB47" w14:textId="25A6FE2B" w:rsidR="005E22AE" w:rsidRPr="00F16832" w:rsidRDefault="005E22AE" w:rsidP="005E22AE">
            <w:pPr>
              <w:jc w:val="center"/>
              <w:rPr>
                <w:rFonts w:ascii="Verdana" w:hAnsi="Verdana"/>
              </w:rPr>
            </w:pPr>
            <w:r>
              <w:rPr>
                <w:rFonts w:ascii="Verdana" w:hAnsi="Verdana"/>
              </w:rPr>
              <w:t>2</w:t>
            </w:r>
          </w:p>
        </w:tc>
        <w:tc>
          <w:tcPr>
            <w:tcW w:w="4985" w:type="dxa"/>
          </w:tcPr>
          <w:p w14:paraId="7FB15853" w14:textId="474B1B20" w:rsidR="005E22AE" w:rsidRPr="00F16832" w:rsidRDefault="00682936" w:rsidP="005E22AE">
            <w:pPr>
              <w:rPr>
                <w:rFonts w:ascii="Verdana" w:hAnsi="Verdana"/>
              </w:rPr>
            </w:pPr>
            <w:r w:rsidRPr="00682936">
              <w:rPr>
                <w:rFonts w:ascii="Verdana" w:hAnsi="Verdana"/>
              </w:rPr>
              <w:t>Na kakšen način bi se bilo treba lotiti uveljavitve metodologije za določitev referenčnega obremenilnega diagrama? Kaj poleg javnih posvetovanj in internih validacij opcij (simulacij) bi še bilo treba začeti</w:t>
            </w:r>
            <w:r w:rsidR="005E22AE" w:rsidRPr="005E22AE">
              <w:rPr>
                <w:rFonts w:ascii="Verdana" w:hAnsi="Verdana"/>
              </w:rPr>
              <w:t>?</w:t>
            </w:r>
          </w:p>
        </w:tc>
        <w:tc>
          <w:tcPr>
            <w:tcW w:w="5971" w:type="dxa"/>
          </w:tcPr>
          <w:p w14:paraId="51965792" w14:textId="2D51AAD0" w:rsidR="005E22AE" w:rsidRPr="00F16832" w:rsidRDefault="005E22AE" w:rsidP="005E22AE">
            <w:pPr>
              <w:rPr>
                <w:rFonts w:ascii="Verdana" w:hAnsi="Verdana"/>
              </w:rPr>
            </w:pPr>
          </w:p>
        </w:tc>
      </w:tr>
      <w:tr w:rsidR="005E22AE" w:rsidRPr="002E25E4" w14:paraId="03584341" w14:textId="77777777" w:rsidTr="007D6FF0">
        <w:tc>
          <w:tcPr>
            <w:tcW w:w="740" w:type="dxa"/>
          </w:tcPr>
          <w:p w14:paraId="1542E3B0" w14:textId="60FCC687" w:rsidR="005E22AE" w:rsidRPr="00F16832" w:rsidRDefault="005E22AE" w:rsidP="005E22AE">
            <w:pPr>
              <w:jc w:val="center"/>
              <w:rPr>
                <w:rFonts w:ascii="Verdana" w:hAnsi="Verdana"/>
              </w:rPr>
            </w:pPr>
            <w:r>
              <w:rPr>
                <w:rFonts w:ascii="Verdana" w:hAnsi="Verdana"/>
              </w:rPr>
              <w:t>40</w:t>
            </w:r>
          </w:p>
        </w:tc>
        <w:tc>
          <w:tcPr>
            <w:tcW w:w="1571" w:type="dxa"/>
          </w:tcPr>
          <w:p w14:paraId="422599D9" w14:textId="5A2B82A7" w:rsidR="005E22AE" w:rsidRPr="00F16832" w:rsidRDefault="005E22AE" w:rsidP="005E22AE">
            <w:pPr>
              <w:rPr>
                <w:rFonts w:ascii="Verdana" w:hAnsi="Verdana"/>
              </w:rPr>
            </w:pPr>
            <w:r>
              <w:rPr>
                <w:rFonts w:ascii="Verdana" w:hAnsi="Verdana"/>
              </w:rPr>
              <w:t>6.7</w:t>
            </w:r>
          </w:p>
        </w:tc>
        <w:tc>
          <w:tcPr>
            <w:tcW w:w="727" w:type="dxa"/>
          </w:tcPr>
          <w:p w14:paraId="378BFB8A" w14:textId="7FA50FC9" w:rsidR="005E22AE" w:rsidRPr="00F16832" w:rsidRDefault="005E22AE" w:rsidP="005E22AE">
            <w:pPr>
              <w:jc w:val="center"/>
              <w:rPr>
                <w:rFonts w:ascii="Verdana" w:hAnsi="Verdana"/>
              </w:rPr>
            </w:pPr>
            <w:r>
              <w:rPr>
                <w:rFonts w:ascii="Verdana" w:hAnsi="Verdana"/>
              </w:rPr>
              <w:t>1</w:t>
            </w:r>
          </w:p>
        </w:tc>
        <w:tc>
          <w:tcPr>
            <w:tcW w:w="4985" w:type="dxa"/>
          </w:tcPr>
          <w:p w14:paraId="59729132" w14:textId="77777777" w:rsidR="005E22AE" w:rsidRPr="005E22AE" w:rsidRDefault="005E22AE" w:rsidP="005E22AE">
            <w:pPr>
              <w:rPr>
                <w:rFonts w:ascii="Verdana" w:hAnsi="Verdana"/>
              </w:rPr>
            </w:pPr>
            <w:r w:rsidRPr="005E22AE">
              <w:rPr>
                <w:rFonts w:ascii="Verdana" w:hAnsi="Verdana"/>
              </w:rPr>
              <w:t>Ali se strinjate, da je posodobitev Načrta naprednega merilnega sistema nujna?</w:t>
            </w:r>
          </w:p>
          <w:p w14:paraId="103DB195" w14:textId="1B390A07" w:rsidR="005E22AE" w:rsidRPr="00F16832" w:rsidRDefault="005E22AE" w:rsidP="005E22AE">
            <w:pPr>
              <w:rPr>
                <w:rFonts w:ascii="Verdana" w:hAnsi="Verdana"/>
              </w:rPr>
            </w:pPr>
            <w:r w:rsidRPr="005E22AE">
              <w:rPr>
                <w:rFonts w:ascii="Verdana" w:hAnsi="Verdana"/>
              </w:rPr>
              <w:t>Navedite razloge in utemeljite.</w:t>
            </w:r>
          </w:p>
        </w:tc>
        <w:tc>
          <w:tcPr>
            <w:tcW w:w="5971" w:type="dxa"/>
          </w:tcPr>
          <w:p w14:paraId="29D24971" w14:textId="6963F5B2" w:rsidR="005E22AE" w:rsidRPr="00F16832" w:rsidRDefault="005E22AE" w:rsidP="005E22AE">
            <w:pPr>
              <w:rPr>
                <w:rFonts w:ascii="Verdana" w:hAnsi="Verdana"/>
              </w:rPr>
            </w:pPr>
          </w:p>
        </w:tc>
      </w:tr>
      <w:tr w:rsidR="005E22AE" w:rsidRPr="00277BEC" w14:paraId="3E005C4A" w14:textId="77777777" w:rsidTr="007D6FF0">
        <w:tc>
          <w:tcPr>
            <w:tcW w:w="740" w:type="dxa"/>
          </w:tcPr>
          <w:p w14:paraId="7BAB1B4A" w14:textId="403C3ED5" w:rsidR="005E22AE" w:rsidRPr="00F16832" w:rsidRDefault="005E22AE" w:rsidP="005E22AE">
            <w:pPr>
              <w:jc w:val="center"/>
              <w:rPr>
                <w:rFonts w:ascii="Verdana" w:hAnsi="Verdana"/>
              </w:rPr>
            </w:pPr>
            <w:r>
              <w:rPr>
                <w:rFonts w:ascii="Verdana" w:hAnsi="Verdana"/>
              </w:rPr>
              <w:t>41</w:t>
            </w:r>
          </w:p>
        </w:tc>
        <w:tc>
          <w:tcPr>
            <w:tcW w:w="1571" w:type="dxa"/>
          </w:tcPr>
          <w:p w14:paraId="6E42D2E7" w14:textId="6F1DBD09" w:rsidR="005E22AE" w:rsidRPr="00F16832" w:rsidRDefault="005E22AE" w:rsidP="005E22AE">
            <w:pPr>
              <w:rPr>
                <w:rFonts w:ascii="Verdana" w:hAnsi="Verdana"/>
              </w:rPr>
            </w:pPr>
            <w:r>
              <w:rPr>
                <w:rFonts w:ascii="Verdana" w:hAnsi="Verdana"/>
              </w:rPr>
              <w:t>6.7</w:t>
            </w:r>
          </w:p>
        </w:tc>
        <w:tc>
          <w:tcPr>
            <w:tcW w:w="727" w:type="dxa"/>
          </w:tcPr>
          <w:p w14:paraId="14A1CCD9" w14:textId="66C6B5A9" w:rsidR="005E22AE" w:rsidRPr="00F16832" w:rsidRDefault="005E22AE" w:rsidP="005E22AE">
            <w:pPr>
              <w:jc w:val="center"/>
              <w:rPr>
                <w:rFonts w:ascii="Verdana" w:hAnsi="Verdana"/>
              </w:rPr>
            </w:pPr>
            <w:r>
              <w:rPr>
                <w:rFonts w:ascii="Verdana" w:hAnsi="Verdana"/>
              </w:rPr>
              <w:t>2</w:t>
            </w:r>
          </w:p>
        </w:tc>
        <w:tc>
          <w:tcPr>
            <w:tcW w:w="4985" w:type="dxa"/>
          </w:tcPr>
          <w:p w14:paraId="1094EB86" w14:textId="77777777" w:rsidR="00682936" w:rsidRPr="00682936" w:rsidRDefault="00682936" w:rsidP="00682936">
            <w:pPr>
              <w:rPr>
                <w:rFonts w:ascii="Verdana" w:hAnsi="Verdana"/>
              </w:rPr>
            </w:pPr>
            <w:r w:rsidRPr="00682936">
              <w:rPr>
                <w:rFonts w:ascii="Verdana" w:hAnsi="Verdana"/>
              </w:rPr>
              <w:t>Ali se strinjate, da je za razvoj pametnih omrežij ključna zagotovitev ustrezne observabilnosti (s pametnimi števci) znotraj distribucijskega omrežja, tj. do vključno ravni NN-transformatorskih postaj? S tem se po mnenju agencije izpolni minimalni pogoj za aktivno upravljanje omrežja s strani DO in upravljanje z omejitvami.</w:t>
            </w:r>
          </w:p>
          <w:p w14:paraId="1E3C6E16" w14:textId="3C1C2FC6" w:rsidR="005E22AE" w:rsidRPr="00F16832" w:rsidRDefault="00682936" w:rsidP="00682936">
            <w:pPr>
              <w:rPr>
                <w:rFonts w:ascii="Verdana" w:hAnsi="Verdana"/>
              </w:rPr>
            </w:pPr>
            <w:r w:rsidRPr="00682936">
              <w:rPr>
                <w:rFonts w:ascii="Verdana" w:hAnsi="Verdana"/>
              </w:rPr>
              <w:t>Navedite razloge in utemeljite</w:t>
            </w:r>
            <w:r w:rsidR="005E22AE" w:rsidRPr="005E22AE">
              <w:rPr>
                <w:rFonts w:ascii="Verdana" w:hAnsi="Verdana"/>
              </w:rPr>
              <w:t>.</w:t>
            </w:r>
          </w:p>
        </w:tc>
        <w:tc>
          <w:tcPr>
            <w:tcW w:w="5971" w:type="dxa"/>
          </w:tcPr>
          <w:p w14:paraId="0F57FFE3" w14:textId="2803A230" w:rsidR="005E22AE" w:rsidRPr="00F16832" w:rsidRDefault="005E22AE" w:rsidP="005E22AE">
            <w:pPr>
              <w:rPr>
                <w:rFonts w:ascii="Verdana" w:hAnsi="Verdana"/>
              </w:rPr>
            </w:pPr>
          </w:p>
        </w:tc>
      </w:tr>
      <w:tr w:rsidR="005E22AE" w:rsidRPr="00277BEC" w14:paraId="766A3C8F" w14:textId="77777777" w:rsidTr="007D6FF0">
        <w:tc>
          <w:tcPr>
            <w:tcW w:w="740" w:type="dxa"/>
          </w:tcPr>
          <w:p w14:paraId="2EE15EE5" w14:textId="007626CC" w:rsidR="005E22AE" w:rsidRPr="00F16832" w:rsidRDefault="005E22AE" w:rsidP="005E22AE">
            <w:pPr>
              <w:jc w:val="center"/>
              <w:rPr>
                <w:rFonts w:ascii="Verdana" w:hAnsi="Verdana"/>
              </w:rPr>
            </w:pPr>
            <w:r>
              <w:rPr>
                <w:rFonts w:ascii="Verdana" w:hAnsi="Verdana"/>
              </w:rPr>
              <w:t>42</w:t>
            </w:r>
          </w:p>
        </w:tc>
        <w:tc>
          <w:tcPr>
            <w:tcW w:w="1571" w:type="dxa"/>
          </w:tcPr>
          <w:p w14:paraId="17025322" w14:textId="488FB97D" w:rsidR="005E22AE" w:rsidRPr="00F16832" w:rsidRDefault="005E22AE" w:rsidP="005E22AE">
            <w:pPr>
              <w:rPr>
                <w:rFonts w:ascii="Verdana" w:hAnsi="Verdana"/>
              </w:rPr>
            </w:pPr>
            <w:r>
              <w:rPr>
                <w:rFonts w:ascii="Verdana" w:hAnsi="Verdana"/>
              </w:rPr>
              <w:t>6.9</w:t>
            </w:r>
          </w:p>
        </w:tc>
        <w:tc>
          <w:tcPr>
            <w:tcW w:w="727" w:type="dxa"/>
          </w:tcPr>
          <w:p w14:paraId="4F3BEDF5" w14:textId="36734626" w:rsidR="005E22AE" w:rsidRPr="00F16832" w:rsidRDefault="005E22AE" w:rsidP="005E22AE">
            <w:pPr>
              <w:jc w:val="center"/>
              <w:rPr>
                <w:rFonts w:ascii="Verdana" w:hAnsi="Verdana"/>
              </w:rPr>
            </w:pPr>
            <w:r>
              <w:rPr>
                <w:rFonts w:ascii="Verdana" w:hAnsi="Verdana"/>
              </w:rPr>
              <w:t>1</w:t>
            </w:r>
          </w:p>
        </w:tc>
        <w:tc>
          <w:tcPr>
            <w:tcW w:w="4985" w:type="dxa"/>
          </w:tcPr>
          <w:p w14:paraId="1AB827AC" w14:textId="77777777" w:rsidR="00682936" w:rsidRPr="00682936" w:rsidRDefault="00682936" w:rsidP="00682936">
            <w:pPr>
              <w:rPr>
                <w:rFonts w:ascii="Verdana" w:hAnsi="Verdana"/>
              </w:rPr>
            </w:pPr>
            <w:r w:rsidRPr="00682936">
              <w:rPr>
                <w:rFonts w:ascii="Verdana" w:hAnsi="Verdana"/>
              </w:rPr>
              <w:t>Ali se strinjate, da je treba posodobiti in dopolniti strateške razvojne dokumente na področjih pametnih omrežij in digitalizacije, saj sistem in trg nujno potrebujeta usmeritve za obdobje po letu 2020?</w:t>
            </w:r>
          </w:p>
          <w:p w14:paraId="4924A918" w14:textId="25D6C45B" w:rsidR="005E22AE" w:rsidRPr="00F16832" w:rsidRDefault="00682936" w:rsidP="00682936">
            <w:pPr>
              <w:rPr>
                <w:rFonts w:ascii="Verdana" w:hAnsi="Verdana"/>
              </w:rPr>
            </w:pPr>
            <w:r w:rsidRPr="00682936">
              <w:rPr>
                <w:rFonts w:ascii="Verdana" w:hAnsi="Verdana"/>
              </w:rPr>
              <w:t>Navedite razloge in utemeljite</w:t>
            </w:r>
            <w:r w:rsidR="005E22AE" w:rsidRPr="005E22AE">
              <w:rPr>
                <w:rFonts w:ascii="Verdana" w:hAnsi="Verdana"/>
              </w:rPr>
              <w:t>.</w:t>
            </w:r>
          </w:p>
        </w:tc>
        <w:tc>
          <w:tcPr>
            <w:tcW w:w="5971" w:type="dxa"/>
          </w:tcPr>
          <w:p w14:paraId="1E77D670" w14:textId="7E155975" w:rsidR="005E22AE" w:rsidRPr="00F16832" w:rsidRDefault="005E22AE" w:rsidP="005E22AE">
            <w:pPr>
              <w:rPr>
                <w:rFonts w:ascii="Verdana" w:hAnsi="Verdana"/>
              </w:rPr>
            </w:pPr>
          </w:p>
        </w:tc>
      </w:tr>
      <w:tr w:rsidR="005E22AE" w:rsidRPr="002E25E4" w14:paraId="2B2369E6" w14:textId="77777777" w:rsidTr="007D6FF0">
        <w:tc>
          <w:tcPr>
            <w:tcW w:w="740" w:type="dxa"/>
          </w:tcPr>
          <w:p w14:paraId="64A22ACA" w14:textId="191E2AF9" w:rsidR="005E22AE" w:rsidRPr="00F16832" w:rsidRDefault="005E22AE" w:rsidP="005E22AE">
            <w:pPr>
              <w:jc w:val="center"/>
              <w:rPr>
                <w:rFonts w:ascii="Verdana" w:hAnsi="Verdana"/>
              </w:rPr>
            </w:pPr>
            <w:r>
              <w:rPr>
                <w:rFonts w:ascii="Verdana" w:hAnsi="Verdana"/>
              </w:rPr>
              <w:t>43</w:t>
            </w:r>
          </w:p>
        </w:tc>
        <w:tc>
          <w:tcPr>
            <w:tcW w:w="1571" w:type="dxa"/>
          </w:tcPr>
          <w:p w14:paraId="3C507681" w14:textId="0E34B63D" w:rsidR="005E22AE" w:rsidRPr="00F16832" w:rsidRDefault="005E22AE" w:rsidP="005E22AE">
            <w:pPr>
              <w:rPr>
                <w:rFonts w:ascii="Verdana" w:hAnsi="Verdana"/>
              </w:rPr>
            </w:pPr>
            <w:r>
              <w:rPr>
                <w:rFonts w:ascii="Verdana" w:hAnsi="Verdana"/>
              </w:rPr>
              <w:t>6.9</w:t>
            </w:r>
          </w:p>
        </w:tc>
        <w:tc>
          <w:tcPr>
            <w:tcW w:w="727" w:type="dxa"/>
          </w:tcPr>
          <w:p w14:paraId="75DEF4A6" w14:textId="7F56F55F" w:rsidR="005E22AE" w:rsidRPr="00F16832" w:rsidRDefault="005E22AE" w:rsidP="005E22AE">
            <w:pPr>
              <w:jc w:val="center"/>
              <w:rPr>
                <w:rFonts w:ascii="Verdana" w:hAnsi="Verdana"/>
              </w:rPr>
            </w:pPr>
            <w:r>
              <w:rPr>
                <w:rFonts w:ascii="Verdana" w:hAnsi="Verdana"/>
              </w:rPr>
              <w:t>2</w:t>
            </w:r>
          </w:p>
        </w:tc>
        <w:tc>
          <w:tcPr>
            <w:tcW w:w="4985" w:type="dxa"/>
          </w:tcPr>
          <w:p w14:paraId="10581FF3" w14:textId="77777777" w:rsidR="005E22AE" w:rsidRPr="005E22AE" w:rsidRDefault="005E22AE" w:rsidP="005E22AE">
            <w:pPr>
              <w:rPr>
                <w:rFonts w:ascii="Verdana" w:hAnsi="Verdana"/>
              </w:rPr>
            </w:pPr>
            <w:r w:rsidRPr="005E22AE">
              <w:rPr>
                <w:rFonts w:ascii="Verdana" w:hAnsi="Verdana"/>
              </w:rPr>
              <w:t>Ali se strinjate, da morajo DO maksimalno izkoristiti Shemo upravičenja stroškov za raziskave in inovacije, ki jo je v regulativnem obdobju 2019-2021 zagotovila agencija?</w:t>
            </w:r>
          </w:p>
          <w:p w14:paraId="055C7094" w14:textId="1FCE639A" w:rsidR="005E22AE" w:rsidRPr="00F16832" w:rsidRDefault="005E22AE" w:rsidP="005E22AE">
            <w:pPr>
              <w:rPr>
                <w:rFonts w:ascii="Verdana" w:hAnsi="Verdana"/>
              </w:rPr>
            </w:pPr>
            <w:r w:rsidRPr="005E22AE">
              <w:rPr>
                <w:rFonts w:ascii="Verdana" w:hAnsi="Verdana"/>
              </w:rPr>
              <w:t>Navedite razloge in utemeljite.</w:t>
            </w:r>
          </w:p>
        </w:tc>
        <w:tc>
          <w:tcPr>
            <w:tcW w:w="5971" w:type="dxa"/>
          </w:tcPr>
          <w:p w14:paraId="4657A360" w14:textId="3975F6DB" w:rsidR="005E22AE" w:rsidRPr="00F16832" w:rsidRDefault="005E22AE" w:rsidP="005E22AE">
            <w:pPr>
              <w:rPr>
                <w:rFonts w:ascii="Verdana" w:hAnsi="Verdana"/>
              </w:rPr>
            </w:pPr>
          </w:p>
        </w:tc>
      </w:tr>
    </w:tbl>
    <w:p w14:paraId="64E4EAFB" w14:textId="77777777" w:rsidR="0011067E" w:rsidRPr="002E25E4" w:rsidRDefault="0011067E">
      <w:pPr>
        <w:rPr>
          <w:rFonts w:ascii="Verdana" w:hAnsi="Verdana"/>
        </w:rPr>
      </w:pPr>
    </w:p>
    <w:p w14:paraId="45F58A86" w14:textId="77777777" w:rsidR="00761445" w:rsidRDefault="00761445">
      <w:pPr>
        <w:rPr>
          <w:rFonts w:ascii="Verdana" w:hAnsi="Verdana"/>
          <w:b/>
          <w:sz w:val="24"/>
          <w:szCs w:val="24"/>
        </w:rPr>
      </w:pPr>
      <w:r>
        <w:rPr>
          <w:rFonts w:ascii="Verdana" w:hAnsi="Verdana"/>
          <w:b/>
          <w:sz w:val="24"/>
          <w:szCs w:val="24"/>
        </w:rPr>
        <w:br w:type="page"/>
      </w:r>
    </w:p>
    <w:p w14:paraId="34F6C6B6" w14:textId="23BD86CD" w:rsidR="002E25E4" w:rsidRPr="002E25E4" w:rsidRDefault="002E25E4">
      <w:pPr>
        <w:rPr>
          <w:rFonts w:ascii="Verdana" w:hAnsi="Verdana"/>
          <w:b/>
          <w:sz w:val="24"/>
          <w:szCs w:val="24"/>
        </w:rPr>
      </w:pPr>
      <w:r w:rsidRPr="002E25E4">
        <w:rPr>
          <w:rFonts w:ascii="Verdana" w:hAnsi="Verdana"/>
          <w:b/>
          <w:sz w:val="24"/>
          <w:szCs w:val="24"/>
        </w:rPr>
        <w:t xml:space="preserve">Tabela za komentarje in pripombe izven nabora vnaprej definiranih </w:t>
      </w:r>
      <w:r w:rsidR="00584ECE">
        <w:rPr>
          <w:rFonts w:ascii="Verdana" w:hAnsi="Verdana"/>
          <w:b/>
          <w:sz w:val="24"/>
          <w:szCs w:val="24"/>
        </w:rPr>
        <w:t xml:space="preserve">vprašanj </w:t>
      </w:r>
      <w:r w:rsidR="00277BEC">
        <w:rPr>
          <w:rFonts w:ascii="Verdana" w:hAnsi="Verdana"/>
          <w:b/>
          <w:sz w:val="24"/>
          <w:szCs w:val="24"/>
        </w:rPr>
        <w:t>(po potrebi razširite tabelo)</w:t>
      </w:r>
    </w:p>
    <w:tbl>
      <w:tblPr>
        <w:tblStyle w:val="Tabelamrea"/>
        <w:tblW w:w="0" w:type="auto"/>
        <w:tblLook w:val="04A0" w:firstRow="1" w:lastRow="0" w:firstColumn="1" w:lastColumn="0" w:noHBand="0" w:noVBand="1"/>
      </w:tblPr>
      <w:tblGrid>
        <w:gridCol w:w="740"/>
        <w:gridCol w:w="1577"/>
        <w:gridCol w:w="5049"/>
        <w:gridCol w:w="6104"/>
      </w:tblGrid>
      <w:tr w:rsidR="002E25E4" w:rsidRPr="00400BC8" w14:paraId="4E16EBB0" w14:textId="77777777" w:rsidTr="00584ECE">
        <w:trPr>
          <w:tblHeader/>
        </w:trPr>
        <w:tc>
          <w:tcPr>
            <w:tcW w:w="740" w:type="dxa"/>
          </w:tcPr>
          <w:p w14:paraId="6937F0C0" w14:textId="77777777" w:rsidR="002E25E4" w:rsidRPr="00400BC8" w:rsidRDefault="002E25E4" w:rsidP="002E25E4">
            <w:pPr>
              <w:jc w:val="center"/>
              <w:rPr>
                <w:rFonts w:ascii="Verdana" w:hAnsi="Verdana"/>
                <w:b/>
              </w:rPr>
            </w:pPr>
            <w:r w:rsidRPr="00400BC8">
              <w:rPr>
                <w:rFonts w:ascii="Verdana" w:hAnsi="Verdana"/>
                <w:b/>
              </w:rPr>
              <w:t>Poz. #</w:t>
            </w:r>
          </w:p>
        </w:tc>
        <w:tc>
          <w:tcPr>
            <w:tcW w:w="1577" w:type="dxa"/>
          </w:tcPr>
          <w:p w14:paraId="221BD330" w14:textId="77777777" w:rsidR="002E25E4" w:rsidRPr="00400BC8" w:rsidRDefault="002E25E4" w:rsidP="00263AE3">
            <w:pPr>
              <w:rPr>
                <w:rFonts w:ascii="Verdana" w:hAnsi="Verdana"/>
                <w:b/>
              </w:rPr>
            </w:pPr>
            <w:r w:rsidRPr="00400BC8">
              <w:rPr>
                <w:rFonts w:ascii="Verdana" w:hAnsi="Verdana"/>
                <w:b/>
              </w:rPr>
              <w:t>Poglavje</w:t>
            </w:r>
          </w:p>
        </w:tc>
        <w:tc>
          <w:tcPr>
            <w:tcW w:w="5049" w:type="dxa"/>
          </w:tcPr>
          <w:p w14:paraId="27C9E030" w14:textId="7323548D" w:rsidR="002E25E4" w:rsidRPr="00400BC8" w:rsidRDefault="002E25E4" w:rsidP="00263AE3">
            <w:pPr>
              <w:rPr>
                <w:rFonts w:ascii="Verdana" w:hAnsi="Verdana"/>
                <w:b/>
              </w:rPr>
            </w:pPr>
            <w:r w:rsidRPr="00400BC8">
              <w:rPr>
                <w:rFonts w:ascii="Verdana" w:hAnsi="Verdana"/>
                <w:b/>
              </w:rPr>
              <w:t>Mnenje</w:t>
            </w:r>
          </w:p>
        </w:tc>
        <w:tc>
          <w:tcPr>
            <w:tcW w:w="6104" w:type="dxa"/>
          </w:tcPr>
          <w:p w14:paraId="06AA4B49" w14:textId="77777777" w:rsidR="002E25E4" w:rsidRPr="00400BC8" w:rsidRDefault="002E25E4" w:rsidP="00263AE3">
            <w:pPr>
              <w:rPr>
                <w:rFonts w:ascii="Verdana" w:hAnsi="Verdana"/>
                <w:b/>
              </w:rPr>
            </w:pPr>
            <w:r w:rsidRPr="00400BC8">
              <w:rPr>
                <w:rFonts w:ascii="Verdana" w:hAnsi="Verdana"/>
                <w:b/>
              </w:rPr>
              <w:t>Odgovor</w:t>
            </w:r>
          </w:p>
        </w:tc>
      </w:tr>
      <w:tr w:rsidR="002E25E4" w:rsidRPr="00400BC8" w14:paraId="6CE03A55" w14:textId="77777777" w:rsidTr="00584ECE">
        <w:tc>
          <w:tcPr>
            <w:tcW w:w="740" w:type="dxa"/>
          </w:tcPr>
          <w:p w14:paraId="605C934E" w14:textId="1C71D649" w:rsidR="002E25E4" w:rsidRPr="00400BC8" w:rsidRDefault="00E246C7" w:rsidP="002E25E4">
            <w:pPr>
              <w:jc w:val="center"/>
              <w:rPr>
                <w:rFonts w:ascii="Verdana" w:hAnsi="Verdana"/>
              </w:rPr>
            </w:pPr>
            <w:r w:rsidRPr="00400BC8">
              <w:rPr>
                <w:rFonts w:ascii="Verdana" w:hAnsi="Verdana"/>
              </w:rPr>
              <w:t>I</w:t>
            </w:r>
            <w:r w:rsidR="002E25E4" w:rsidRPr="00400BC8">
              <w:rPr>
                <w:rFonts w:ascii="Verdana" w:hAnsi="Verdana"/>
              </w:rPr>
              <w:t>1</w:t>
            </w:r>
          </w:p>
        </w:tc>
        <w:tc>
          <w:tcPr>
            <w:tcW w:w="1577" w:type="dxa"/>
          </w:tcPr>
          <w:p w14:paraId="5A8C0568" w14:textId="0BD9ACE7" w:rsidR="002E25E4" w:rsidRPr="00400BC8" w:rsidRDefault="002E25E4" w:rsidP="00263AE3">
            <w:pPr>
              <w:rPr>
                <w:rFonts w:ascii="Verdana" w:hAnsi="Verdana"/>
              </w:rPr>
            </w:pPr>
          </w:p>
        </w:tc>
        <w:tc>
          <w:tcPr>
            <w:tcW w:w="5049" w:type="dxa"/>
          </w:tcPr>
          <w:p w14:paraId="2B77D868" w14:textId="480AD255" w:rsidR="002E25E4" w:rsidRPr="00400BC8" w:rsidRDefault="002E25E4" w:rsidP="002E25E4">
            <w:pPr>
              <w:rPr>
                <w:rFonts w:ascii="Verdana" w:hAnsi="Verdana"/>
              </w:rPr>
            </w:pPr>
          </w:p>
        </w:tc>
        <w:tc>
          <w:tcPr>
            <w:tcW w:w="6104" w:type="dxa"/>
          </w:tcPr>
          <w:p w14:paraId="2FB5CF58" w14:textId="77777777" w:rsidR="002E25E4" w:rsidRPr="00400BC8" w:rsidRDefault="002E25E4" w:rsidP="00263AE3">
            <w:pPr>
              <w:rPr>
                <w:rFonts w:ascii="Verdana" w:hAnsi="Verdana"/>
              </w:rPr>
            </w:pPr>
          </w:p>
        </w:tc>
      </w:tr>
      <w:tr w:rsidR="002E25E4" w:rsidRPr="00400BC8" w14:paraId="177D968C" w14:textId="77777777" w:rsidTr="00584ECE">
        <w:tc>
          <w:tcPr>
            <w:tcW w:w="740" w:type="dxa"/>
          </w:tcPr>
          <w:p w14:paraId="3152C0A6" w14:textId="63459E91" w:rsidR="002E25E4" w:rsidRPr="00400BC8" w:rsidRDefault="00E246C7" w:rsidP="002E25E4">
            <w:pPr>
              <w:jc w:val="center"/>
              <w:rPr>
                <w:rFonts w:ascii="Verdana" w:hAnsi="Verdana"/>
              </w:rPr>
            </w:pPr>
            <w:r w:rsidRPr="00400BC8">
              <w:rPr>
                <w:rFonts w:ascii="Verdana" w:hAnsi="Verdana"/>
              </w:rPr>
              <w:t>I</w:t>
            </w:r>
            <w:r w:rsidR="002E25E4" w:rsidRPr="00400BC8">
              <w:rPr>
                <w:rFonts w:ascii="Verdana" w:hAnsi="Verdana"/>
              </w:rPr>
              <w:t>2</w:t>
            </w:r>
          </w:p>
        </w:tc>
        <w:tc>
          <w:tcPr>
            <w:tcW w:w="1577" w:type="dxa"/>
          </w:tcPr>
          <w:p w14:paraId="4EB58023" w14:textId="77777777" w:rsidR="002E25E4" w:rsidRPr="00400BC8" w:rsidRDefault="002E25E4" w:rsidP="00263AE3">
            <w:pPr>
              <w:rPr>
                <w:rFonts w:ascii="Verdana" w:hAnsi="Verdana"/>
              </w:rPr>
            </w:pPr>
          </w:p>
        </w:tc>
        <w:tc>
          <w:tcPr>
            <w:tcW w:w="5049" w:type="dxa"/>
          </w:tcPr>
          <w:p w14:paraId="2401A4C5" w14:textId="77777777" w:rsidR="002E25E4" w:rsidRPr="00400BC8" w:rsidRDefault="002E25E4" w:rsidP="002E25E4">
            <w:pPr>
              <w:rPr>
                <w:rFonts w:ascii="Verdana" w:hAnsi="Verdana"/>
              </w:rPr>
            </w:pPr>
          </w:p>
        </w:tc>
        <w:tc>
          <w:tcPr>
            <w:tcW w:w="6104" w:type="dxa"/>
          </w:tcPr>
          <w:p w14:paraId="6E1ADC2D" w14:textId="77777777" w:rsidR="002E25E4" w:rsidRPr="00400BC8" w:rsidRDefault="002E25E4" w:rsidP="00263AE3">
            <w:pPr>
              <w:rPr>
                <w:rFonts w:ascii="Verdana" w:hAnsi="Verdana"/>
              </w:rPr>
            </w:pPr>
          </w:p>
        </w:tc>
      </w:tr>
      <w:tr w:rsidR="002E25E4" w:rsidRPr="00400BC8" w14:paraId="004F1098" w14:textId="77777777" w:rsidTr="00584ECE">
        <w:tc>
          <w:tcPr>
            <w:tcW w:w="740" w:type="dxa"/>
          </w:tcPr>
          <w:p w14:paraId="1C209D86" w14:textId="51F908FD" w:rsidR="002E25E4" w:rsidRPr="00400BC8" w:rsidRDefault="00E246C7" w:rsidP="002E25E4">
            <w:pPr>
              <w:jc w:val="center"/>
              <w:rPr>
                <w:rFonts w:ascii="Verdana" w:hAnsi="Verdana"/>
              </w:rPr>
            </w:pPr>
            <w:r w:rsidRPr="00400BC8">
              <w:rPr>
                <w:rFonts w:ascii="Verdana" w:hAnsi="Verdana"/>
              </w:rPr>
              <w:t>I</w:t>
            </w:r>
            <w:r w:rsidR="002E25E4" w:rsidRPr="00400BC8">
              <w:rPr>
                <w:rFonts w:ascii="Verdana" w:hAnsi="Verdana"/>
              </w:rPr>
              <w:t>3</w:t>
            </w:r>
          </w:p>
        </w:tc>
        <w:tc>
          <w:tcPr>
            <w:tcW w:w="1577" w:type="dxa"/>
          </w:tcPr>
          <w:p w14:paraId="2A47D6C7" w14:textId="77777777" w:rsidR="002E25E4" w:rsidRPr="00400BC8" w:rsidRDefault="002E25E4" w:rsidP="00263AE3">
            <w:pPr>
              <w:rPr>
                <w:rFonts w:ascii="Verdana" w:hAnsi="Verdana"/>
              </w:rPr>
            </w:pPr>
          </w:p>
        </w:tc>
        <w:tc>
          <w:tcPr>
            <w:tcW w:w="5049" w:type="dxa"/>
          </w:tcPr>
          <w:p w14:paraId="21075382" w14:textId="77777777" w:rsidR="002E25E4" w:rsidRPr="00400BC8" w:rsidRDefault="002E25E4" w:rsidP="002E25E4">
            <w:pPr>
              <w:rPr>
                <w:rFonts w:ascii="Verdana" w:hAnsi="Verdana"/>
              </w:rPr>
            </w:pPr>
          </w:p>
        </w:tc>
        <w:tc>
          <w:tcPr>
            <w:tcW w:w="6104" w:type="dxa"/>
          </w:tcPr>
          <w:p w14:paraId="311B5315" w14:textId="77777777" w:rsidR="002E25E4" w:rsidRPr="00400BC8" w:rsidRDefault="002E25E4" w:rsidP="00263AE3">
            <w:pPr>
              <w:rPr>
                <w:rFonts w:ascii="Verdana" w:hAnsi="Verdana"/>
              </w:rPr>
            </w:pPr>
          </w:p>
        </w:tc>
      </w:tr>
      <w:tr w:rsidR="002E25E4" w:rsidRPr="00400BC8" w14:paraId="6245BA5A" w14:textId="77777777" w:rsidTr="00584ECE">
        <w:tc>
          <w:tcPr>
            <w:tcW w:w="740" w:type="dxa"/>
          </w:tcPr>
          <w:p w14:paraId="72E43650" w14:textId="7B63D115" w:rsidR="002E25E4" w:rsidRPr="00400BC8" w:rsidRDefault="00E246C7" w:rsidP="002E25E4">
            <w:pPr>
              <w:jc w:val="center"/>
              <w:rPr>
                <w:rFonts w:ascii="Verdana" w:hAnsi="Verdana"/>
              </w:rPr>
            </w:pPr>
            <w:r w:rsidRPr="00400BC8">
              <w:rPr>
                <w:rFonts w:ascii="Verdana" w:hAnsi="Verdana"/>
              </w:rPr>
              <w:t>I</w:t>
            </w:r>
            <w:r w:rsidR="002E25E4" w:rsidRPr="00400BC8">
              <w:rPr>
                <w:rFonts w:ascii="Verdana" w:hAnsi="Verdana"/>
              </w:rPr>
              <w:t>4</w:t>
            </w:r>
          </w:p>
        </w:tc>
        <w:tc>
          <w:tcPr>
            <w:tcW w:w="1577" w:type="dxa"/>
          </w:tcPr>
          <w:p w14:paraId="38049413" w14:textId="77777777" w:rsidR="002E25E4" w:rsidRPr="00400BC8" w:rsidRDefault="002E25E4" w:rsidP="00263AE3">
            <w:pPr>
              <w:rPr>
                <w:rFonts w:ascii="Verdana" w:hAnsi="Verdana"/>
              </w:rPr>
            </w:pPr>
          </w:p>
        </w:tc>
        <w:tc>
          <w:tcPr>
            <w:tcW w:w="5049" w:type="dxa"/>
          </w:tcPr>
          <w:p w14:paraId="22B15DDE" w14:textId="77777777" w:rsidR="002E25E4" w:rsidRPr="00400BC8" w:rsidRDefault="002E25E4" w:rsidP="002E25E4">
            <w:pPr>
              <w:rPr>
                <w:rFonts w:ascii="Verdana" w:hAnsi="Verdana"/>
              </w:rPr>
            </w:pPr>
          </w:p>
        </w:tc>
        <w:tc>
          <w:tcPr>
            <w:tcW w:w="6104" w:type="dxa"/>
          </w:tcPr>
          <w:p w14:paraId="096AD3A3" w14:textId="77777777" w:rsidR="002E25E4" w:rsidRPr="00400BC8" w:rsidRDefault="002E25E4" w:rsidP="00263AE3">
            <w:pPr>
              <w:rPr>
                <w:rFonts w:ascii="Verdana" w:hAnsi="Verdana"/>
              </w:rPr>
            </w:pPr>
          </w:p>
        </w:tc>
      </w:tr>
      <w:tr w:rsidR="002E25E4" w:rsidRPr="00400BC8" w14:paraId="5A8F2B85" w14:textId="77777777" w:rsidTr="00584ECE">
        <w:tc>
          <w:tcPr>
            <w:tcW w:w="740" w:type="dxa"/>
          </w:tcPr>
          <w:p w14:paraId="6ACF4A85" w14:textId="0AA93C8A" w:rsidR="002E25E4" w:rsidRPr="00400BC8" w:rsidRDefault="00E246C7" w:rsidP="002E25E4">
            <w:pPr>
              <w:jc w:val="center"/>
              <w:rPr>
                <w:rFonts w:ascii="Verdana" w:hAnsi="Verdana"/>
              </w:rPr>
            </w:pPr>
            <w:r w:rsidRPr="00400BC8">
              <w:rPr>
                <w:rFonts w:ascii="Verdana" w:hAnsi="Verdana"/>
              </w:rPr>
              <w:t>I</w:t>
            </w:r>
            <w:r w:rsidR="002E25E4" w:rsidRPr="00400BC8">
              <w:rPr>
                <w:rFonts w:ascii="Verdana" w:hAnsi="Verdana"/>
              </w:rPr>
              <w:t>5</w:t>
            </w:r>
          </w:p>
        </w:tc>
        <w:tc>
          <w:tcPr>
            <w:tcW w:w="1577" w:type="dxa"/>
          </w:tcPr>
          <w:p w14:paraId="2D6ABD0A" w14:textId="77777777" w:rsidR="002E25E4" w:rsidRPr="00400BC8" w:rsidRDefault="002E25E4" w:rsidP="00263AE3">
            <w:pPr>
              <w:rPr>
                <w:rFonts w:ascii="Verdana" w:hAnsi="Verdana"/>
              </w:rPr>
            </w:pPr>
          </w:p>
        </w:tc>
        <w:tc>
          <w:tcPr>
            <w:tcW w:w="5049" w:type="dxa"/>
          </w:tcPr>
          <w:p w14:paraId="72E2F1AF" w14:textId="77777777" w:rsidR="002E25E4" w:rsidRPr="00400BC8" w:rsidRDefault="002E25E4" w:rsidP="002E25E4">
            <w:pPr>
              <w:rPr>
                <w:rFonts w:ascii="Verdana" w:hAnsi="Verdana"/>
              </w:rPr>
            </w:pPr>
          </w:p>
        </w:tc>
        <w:tc>
          <w:tcPr>
            <w:tcW w:w="6104" w:type="dxa"/>
          </w:tcPr>
          <w:p w14:paraId="075ECA9A" w14:textId="77777777" w:rsidR="002E25E4" w:rsidRPr="00400BC8" w:rsidRDefault="002E25E4" w:rsidP="00263AE3">
            <w:pPr>
              <w:rPr>
                <w:rFonts w:ascii="Verdana" w:hAnsi="Verdana"/>
              </w:rPr>
            </w:pPr>
          </w:p>
        </w:tc>
      </w:tr>
      <w:tr w:rsidR="00584ECE" w:rsidRPr="002E25E4" w14:paraId="779AAAE4" w14:textId="77777777" w:rsidTr="00584ECE">
        <w:tc>
          <w:tcPr>
            <w:tcW w:w="740" w:type="dxa"/>
          </w:tcPr>
          <w:p w14:paraId="0F91E71A" w14:textId="77777777" w:rsidR="00584ECE" w:rsidRPr="00400BC8" w:rsidRDefault="00584ECE" w:rsidP="007D6FF0">
            <w:pPr>
              <w:jc w:val="center"/>
              <w:rPr>
                <w:rFonts w:ascii="Verdana" w:hAnsi="Verdana"/>
              </w:rPr>
            </w:pPr>
            <w:r w:rsidRPr="00400BC8">
              <w:rPr>
                <w:rFonts w:ascii="Verdana" w:hAnsi="Verdana"/>
              </w:rPr>
              <w:t>I6</w:t>
            </w:r>
          </w:p>
        </w:tc>
        <w:tc>
          <w:tcPr>
            <w:tcW w:w="1577" w:type="dxa"/>
          </w:tcPr>
          <w:p w14:paraId="6B5B826C" w14:textId="77777777" w:rsidR="00584ECE" w:rsidRPr="002E25E4" w:rsidRDefault="00584ECE" w:rsidP="007D6FF0">
            <w:pPr>
              <w:rPr>
                <w:rFonts w:ascii="Verdana" w:hAnsi="Verdana"/>
              </w:rPr>
            </w:pPr>
          </w:p>
        </w:tc>
        <w:tc>
          <w:tcPr>
            <w:tcW w:w="5049" w:type="dxa"/>
          </w:tcPr>
          <w:p w14:paraId="30A748FE" w14:textId="77777777" w:rsidR="00584ECE" w:rsidRPr="002E25E4" w:rsidRDefault="00584ECE" w:rsidP="007D6FF0">
            <w:pPr>
              <w:rPr>
                <w:rFonts w:ascii="Verdana" w:hAnsi="Verdana"/>
              </w:rPr>
            </w:pPr>
          </w:p>
        </w:tc>
        <w:tc>
          <w:tcPr>
            <w:tcW w:w="6104" w:type="dxa"/>
          </w:tcPr>
          <w:p w14:paraId="1CA81783" w14:textId="77777777" w:rsidR="00584ECE" w:rsidRPr="002E25E4" w:rsidRDefault="00584ECE" w:rsidP="007D6FF0">
            <w:pPr>
              <w:rPr>
                <w:rFonts w:ascii="Verdana" w:hAnsi="Verdana"/>
              </w:rPr>
            </w:pPr>
          </w:p>
        </w:tc>
      </w:tr>
      <w:tr w:rsidR="00584ECE" w:rsidRPr="002E25E4" w14:paraId="7E6F7532" w14:textId="77777777" w:rsidTr="00584ECE">
        <w:tc>
          <w:tcPr>
            <w:tcW w:w="740" w:type="dxa"/>
          </w:tcPr>
          <w:p w14:paraId="1EB77DF8" w14:textId="05E40661" w:rsidR="00584ECE" w:rsidRPr="00400BC8" w:rsidRDefault="00584ECE" w:rsidP="007D6FF0">
            <w:pPr>
              <w:jc w:val="center"/>
              <w:rPr>
                <w:rFonts w:ascii="Verdana" w:hAnsi="Verdana"/>
              </w:rPr>
            </w:pPr>
            <w:r w:rsidRPr="00400BC8">
              <w:rPr>
                <w:rFonts w:ascii="Verdana" w:hAnsi="Verdana"/>
              </w:rPr>
              <w:t>I</w:t>
            </w:r>
            <w:r>
              <w:rPr>
                <w:rFonts w:ascii="Verdana" w:hAnsi="Verdana"/>
              </w:rPr>
              <w:t>7</w:t>
            </w:r>
          </w:p>
        </w:tc>
        <w:tc>
          <w:tcPr>
            <w:tcW w:w="1577" w:type="dxa"/>
          </w:tcPr>
          <w:p w14:paraId="00685050" w14:textId="77777777" w:rsidR="00584ECE" w:rsidRPr="002E25E4" w:rsidRDefault="00584ECE" w:rsidP="007D6FF0">
            <w:pPr>
              <w:rPr>
                <w:rFonts w:ascii="Verdana" w:hAnsi="Verdana"/>
              </w:rPr>
            </w:pPr>
          </w:p>
        </w:tc>
        <w:tc>
          <w:tcPr>
            <w:tcW w:w="5049" w:type="dxa"/>
          </w:tcPr>
          <w:p w14:paraId="3CDDCFE6" w14:textId="77777777" w:rsidR="00584ECE" w:rsidRPr="002E25E4" w:rsidRDefault="00584ECE" w:rsidP="007D6FF0">
            <w:pPr>
              <w:rPr>
                <w:rFonts w:ascii="Verdana" w:hAnsi="Verdana"/>
              </w:rPr>
            </w:pPr>
          </w:p>
        </w:tc>
        <w:tc>
          <w:tcPr>
            <w:tcW w:w="6104" w:type="dxa"/>
          </w:tcPr>
          <w:p w14:paraId="247D854C" w14:textId="77777777" w:rsidR="00584ECE" w:rsidRPr="002E25E4" w:rsidRDefault="00584ECE" w:rsidP="007D6FF0">
            <w:pPr>
              <w:rPr>
                <w:rFonts w:ascii="Verdana" w:hAnsi="Verdana"/>
              </w:rPr>
            </w:pPr>
          </w:p>
        </w:tc>
      </w:tr>
      <w:tr w:rsidR="00584ECE" w:rsidRPr="002E25E4" w14:paraId="2ED8F536" w14:textId="77777777" w:rsidTr="00584ECE">
        <w:tc>
          <w:tcPr>
            <w:tcW w:w="740" w:type="dxa"/>
          </w:tcPr>
          <w:p w14:paraId="30A5BA0F" w14:textId="6DB07FB2" w:rsidR="00584ECE" w:rsidRPr="00400BC8" w:rsidRDefault="00584ECE" w:rsidP="007D6FF0">
            <w:pPr>
              <w:jc w:val="center"/>
              <w:rPr>
                <w:rFonts w:ascii="Verdana" w:hAnsi="Verdana"/>
              </w:rPr>
            </w:pPr>
            <w:r w:rsidRPr="00400BC8">
              <w:rPr>
                <w:rFonts w:ascii="Verdana" w:hAnsi="Verdana"/>
              </w:rPr>
              <w:t>I</w:t>
            </w:r>
            <w:r>
              <w:rPr>
                <w:rFonts w:ascii="Verdana" w:hAnsi="Verdana"/>
              </w:rPr>
              <w:t>8</w:t>
            </w:r>
          </w:p>
        </w:tc>
        <w:tc>
          <w:tcPr>
            <w:tcW w:w="1577" w:type="dxa"/>
          </w:tcPr>
          <w:p w14:paraId="60DFABA9" w14:textId="77777777" w:rsidR="00584ECE" w:rsidRPr="002E25E4" w:rsidRDefault="00584ECE" w:rsidP="007D6FF0">
            <w:pPr>
              <w:rPr>
                <w:rFonts w:ascii="Verdana" w:hAnsi="Verdana"/>
              </w:rPr>
            </w:pPr>
          </w:p>
        </w:tc>
        <w:tc>
          <w:tcPr>
            <w:tcW w:w="5049" w:type="dxa"/>
          </w:tcPr>
          <w:p w14:paraId="7FC966E8" w14:textId="77777777" w:rsidR="00584ECE" w:rsidRPr="002E25E4" w:rsidRDefault="00584ECE" w:rsidP="007D6FF0">
            <w:pPr>
              <w:rPr>
                <w:rFonts w:ascii="Verdana" w:hAnsi="Verdana"/>
              </w:rPr>
            </w:pPr>
          </w:p>
        </w:tc>
        <w:tc>
          <w:tcPr>
            <w:tcW w:w="6104" w:type="dxa"/>
          </w:tcPr>
          <w:p w14:paraId="6C7DBD6D" w14:textId="77777777" w:rsidR="00584ECE" w:rsidRPr="002E25E4" w:rsidRDefault="00584ECE" w:rsidP="007D6FF0">
            <w:pPr>
              <w:rPr>
                <w:rFonts w:ascii="Verdana" w:hAnsi="Verdana"/>
              </w:rPr>
            </w:pPr>
          </w:p>
        </w:tc>
      </w:tr>
      <w:tr w:rsidR="002E25E4" w:rsidRPr="002E25E4" w14:paraId="374C0BB9" w14:textId="77777777" w:rsidTr="00584ECE">
        <w:tc>
          <w:tcPr>
            <w:tcW w:w="740" w:type="dxa"/>
          </w:tcPr>
          <w:p w14:paraId="54E7EF5E" w14:textId="05768D1D" w:rsidR="002E25E4" w:rsidRPr="00400BC8" w:rsidRDefault="00E246C7" w:rsidP="00584ECE">
            <w:pPr>
              <w:jc w:val="center"/>
              <w:rPr>
                <w:rFonts w:ascii="Verdana" w:hAnsi="Verdana"/>
              </w:rPr>
            </w:pPr>
            <w:r w:rsidRPr="00400BC8">
              <w:rPr>
                <w:rFonts w:ascii="Verdana" w:hAnsi="Verdana"/>
              </w:rPr>
              <w:t>I</w:t>
            </w:r>
            <w:r w:rsidR="00584ECE">
              <w:rPr>
                <w:rFonts w:ascii="Verdana" w:hAnsi="Verdana"/>
              </w:rPr>
              <w:t>9</w:t>
            </w:r>
          </w:p>
        </w:tc>
        <w:tc>
          <w:tcPr>
            <w:tcW w:w="1577" w:type="dxa"/>
          </w:tcPr>
          <w:p w14:paraId="60D6D81E" w14:textId="77777777" w:rsidR="002E25E4" w:rsidRPr="002E25E4" w:rsidRDefault="002E25E4" w:rsidP="00263AE3">
            <w:pPr>
              <w:rPr>
                <w:rFonts w:ascii="Verdana" w:hAnsi="Verdana"/>
              </w:rPr>
            </w:pPr>
          </w:p>
        </w:tc>
        <w:tc>
          <w:tcPr>
            <w:tcW w:w="5049" w:type="dxa"/>
          </w:tcPr>
          <w:p w14:paraId="2D2DD11D" w14:textId="77777777" w:rsidR="002E25E4" w:rsidRPr="002E25E4" w:rsidRDefault="002E25E4" w:rsidP="002E25E4">
            <w:pPr>
              <w:rPr>
                <w:rFonts w:ascii="Verdana" w:hAnsi="Verdana"/>
              </w:rPr>
            </w:pPr>
          </w:p>
        </w:tc>
        <w:tc>
          <w:tcPr>
            <w:tcW w:w="6104" w:type="dxa"/>
          </w:tcPr>
          <w:p w14:paraId="51BC13AF" w14:textId="77777777" w:rsidR="002E25E4" w:rsidRPr="002E25E4" w:rsidRDefault="002E25E4" w:rsidP="00263AE3">
            <w:pPr>
              <w:rPr>
                <w:rFonts w:ascii="Verdana" w:hAnsi="Verdana"/>
              </w:rPr>
            </w:pPr>
          </w:p>
        </w:tc>
      </w:tr>
    </w:tbl>
    <w:p w14:paraId="7A31F2AE" w14:textId="77777777" w:rsidR="002E25E4" w:rsidRPr="002E25E4" w:rsidRDefault="002E25E4">
      <w:pPr>
        <w:rPr>
          <w:rFonts w:ascii="Verdana" w:hAnsi="Verdana"/>
        </w:rPr>
      </w:pPr>
    </w:p>
    <w:sectPr w:rsidR="002E25E4" w:rsidRPr="002E25E4" w:rsidSect="00F07DD0">
      <w:headerReference w:type="default" r:id="rId11"/>
      <w:footerReference w:type="default" r:id="rId12"/>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4EAFE" w14:textId="77777777" w:rsidR="00331B7B" w:rsidRDefault="00331B7B" w:rsidP="00331B7B">
      <w:pPr>
        <w:spacing w:after="0" w:line="240" w:lineRule="auto"/>
      </w:pPr>
      <w:r>
        <w:separator/>
      </w:r>
    </w:p>
  </w:endnote>
  <w:endnote w:type="continuationSeparator" w:id="0">
    <w:p w14:paraId="64E4EAFF" w14:textId="77777777" w:rsidR="00331B7B" w:rsidRDefault="00331B7B" w:rsidP="00331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578A3" w14:textId="107A9B39" w:rsidR="003F29A0" w:rsidRPr="003F29A0" w:rsidRDefault="003F29A0">
    <w:pPr>
      <w:pStyle w:val="Noga"/>
      <w:rPr>
        <w:b/>
        <w:i/>
        <w:color w:val="AEAAAA" w:themeColor="background2" w:themeShade="BF"/>
      </w:rPr>
    </w:pPr>
    <w:r w:rsidRPr="003F29A0">
      <w:rPr>
        <w:b/>
        <w:i/>
        <w:color w:val="AEAAAA" w:themeColor="background2" w:themeShade="BF"/>
      </w:rPr>
      <w:t>Verzija 1.</w:t>
    </w:r>
    <w:r w:rsidR="00642578">
      <w:rPr>
        <w:b/>
        <w:i/>
        <w:color w:val="AEAAAA" w:themeColor="background2" w:themeShade="BF"/>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4EAFC" w14:textId="77777777" w:rsidR="00331B7B" w:rsidRDefault="00331B7B" w:rsidP="00331B7B">
      <w:pPr>
        <w:spacing w:after="0" w:line="240" w:lineRule="auto"/>
      </w:pPr>
      <w:r>
        <w:separator/>
      </w:r>
    </w:p>
  </w:footnote>
  <w:footnote w:type="continuationSeparator" w:id="0">
    <w:p w14:paraId="64E4EAFD" w14:textId="77777777" w:rsidR="00331B7B" w:rsidRDefault="00331B7B" w:rsidP="00331B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4EB00" w14:textId="26C4AE12" w:rsidR="00331B7B" w:rsidRDefault="0052505B">
    <w:pPr>
      <w:pStyle w:val="Glava"/>
    </w:pPr>
    <w:sdt>
      <w:sdtPr>
        <w:id w:val="1763488279"/>
        <w:docPartObj>
          <w:docPartGallery w:val="Page Numbers (Margins)"/>
          <w:docPartUnique/>
        </w:docPartObj>
      </w:sdtPr>
      <w:sdtEndPr/>
      <w:sdtContent>
        <w:r w:rsidR="00331B7B">
          <w:rPr>
            <w:noProof/>
            <w:lang w:eastAsia="sl-SI"/>
          </w:rPr>
          <mc:AlternateContent>
            <mc:Choice Requires="wps">
              <w:drawing>
                <wp:anchor distT="0" distB="0" distL="114300" distR="114300" simplePos="0" relativeHeight="251659264" behindDoc="0" locked="0" layoutInCell="0" allowOverlap="1" wp14:anchorId="64E4EB01" wp14:editId="64E4EB02">
                  <wp:simplePos x="0" y="0"/>
                  <wp:positionH relativeFrom="rightMargin">
                    <wp:align>right</wp:align>
                  </wp:positionH>
                  <mc:AlternateContent>
                    <mc:Choice Requires="wp14">
                      <wp:positionV relativeFrom="margin">
                        <wp14:pctPosVOffset>10000</wp14:pctPosVOffset>
                      </wp:positionV>
                    </mc:Choice>
                    <mc:Fallback>
                      <wp:positionV relativeFrom="page">
                        <wp:posOffset>1475740</wp:posOffset>
                      </wp:positionV>
                    </mc:Fallback>
                  </mc:AlternateContent>
                  <wp:extent cx="819150" cy="433705"/>
                  <wp:effectExtent l="0" t="0" r="1905" b="4445"/>
                  <wp:wrapNone/>
                  <wp:docPr id="1" name="Pravoko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E4EB03" w14:textId="31A8B503" w:rsidR="00331B7B" w:rsidRDefault="00331B7B">
                              <w:pPr>
                                <w:pBdr>
                                  <w:top w:val="single" w:sz="4" w:space="1" w:color="D8D8D8" w:themeColor="background1" w:themeShade="D8"/>
                                </w:pBdr>
                              </w:pPr>
                              <w:r>
                                <w:t xml:space="preserve">Stran | </w:t>
                              </w:r>
                              <w:r>
                                <w:fldChar w:fldCharType="begin"/>
                              </w:r>
                              <w:r>
                                <w:instrText>PAGE   \* MERGEFORMAT</w:instrText>
                              </w:r>
                              <w:r>
                                <w:fldChar w:fldCharType="separate"/>
                              </w:r>
                              <w:r w:rsidR="0052505B">
                                <w:rPr>
                                  <w:noProof/>
                                </w:rPr>
                                <w:t>1</w:t>
                              </w:r>
                              <w: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64E4EB01" id="Pravokotnik 1" o:spid="_x0000_s1026" style="position:absolute;margin-left:13.3pt;margin-top:0;width:64.5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fafgIAAP8EAAAOAAAAZHJzL2Uyb0RvYy54bWysVFFv0zAQfkfiP1h+75J06dpES6exEYQ0&#10;YNLgB7i201hLbHN2mw7Ef+fstF0HPCBEHhyfff783X13vrza9R3ZSnDK6IpmZyklUnMjlF5X9Mvn&#10;erKgxHmmBeuMlhV9ko5eLV+/uhxsKaemNZ2QQBBEu3KwFW29t2WSON7KnrkzY6XGzcZAzzyasE4E&#10;sAHR+y6ZpulFMhgQFgyXzuHq7bhJlxG/aST3n5rGSU+6iiI3H0eI4yqMyfKSlWtgtlV8T4P9A4ue&#10;KY2XHqFumWdkA+o3qF5xMM40/oybPjFNo7iMMWA0WfpLNA8tszLGgslx9pgm9/9g+cftPRAlUDtK&#10;NOtRontgW/NovFaPJAsJGqwr0e/B3kMI0dk7wx8d0eamZXotrwHM0EomkFb0T14cCIbDo2Q1fDAC&#10;8dnGm5irXQN9AMQskF2U5Okoidx5wnFxkRXZDIXjuJWfn8/TWWCUsPJw2ILz76TpSZhUFFDxCM62&#10;d86PrgeXSN50StSq66IB69VNB2TLsDrq+O3R3albp4OzNuHYiDiuIEe8I+wFtlHt70U2zdM302JS&#10;Xyzmk7zOZ5Nini4maVa8KS7SvMhv6x+BYJaXrRJC6jul5aHysvzvlN33wFgzsfbIUNFiNp3F2F+w&#10;d6dBpvH7U5C98tiIneox50cnVgZd32qBYbPSM9WN8+Ql/SgI5uDwj1mJVRCEHwvI71Y7RAnVsDLi&#10;CesBDOqF0uLrgZPWwDdKBuzEirqvGwaSku69xpoKbRsn+Ww+RQMOq6vTVaY5QlTUUzJOb/zY5hsL&#10;at3iDdmYG3uN9VerWBvPbJB6MLDLYhD7FyG08akdvZ7freVPAAAA//8DAFBLAwQUAAYACAAAACEA&#10;8L5Ee9oAAAAEAQAADwAAAGRycy9kb3ducmV2LnhtbEyOy07DMBBF90j8gzVIbBB1KKIqIU6FeKyo&#10;hFJe22k8JIF4HNlum/49UzawGenqXp05xWJ0vdpSiJ1nAxeTDBRx7W3HjYHXl8fzOaiYkC32nsnA&#10;niIsyuOjAnPrd1zRdpUaJRCOORpoUxpyrWPdksM48QOxdJ8+OEwSQ6NtwJ3AXa+nWTbTDjuWDy0O&#10;dNdS/b3aOAPZvlo+vN0P+LXE6upDP4f3M3oy5vRkvL0BlWhMf2M46Is6lOK09hu2UfXCkN3vPXTT&#10;a4lrA7P5Jeiy0P/lyx8AAAD//wMAUEsBAi0AFAAGAAgAAAAhALaDOJL+AAAA4QEAABMAAAAAAAAA&#10;AAAAAAAAAAAAAFtDb250ZW50X1R5cGVzXS54bWxQSwECLQAUAAYACAAAACEAOP0h/9YAAACUAQAA&#10;CwAAAAAAAAAAAAAAAAAvAQAAX3JlbHMvLnJlbHNQSwECLQAUAAYACAAAACEAklVX2n4CAAD/BAAA&#10;DgAAAAAAAAAAAAAAAAAuAgAAZHJzL2Uyb0RvYy54bWxQSwECLQAUAAYACAAAACEA8L5Ee9oAAAAE&#10;AQAADwAAAAAAAAAAAAAAAADYBAAAZHJzL2Rvd25yZXYueG1sUEsFBgAAAAAEAAQA8wAAAN8FAAAA&#10;AA==&#10;" o:allowincell="f" stroked="f">
                  <v:textbox style="mso-fit-shape-to-text:t" inset="0,,0">
                    <w:txbxContent>
                      <w:p w14:paraId="64E4EB03" w14:textId="31A8B503" w:rsidR="00331B7B" w:rsidRDefault="00331B7B">
                        <w:pPr>
                          <w:pBdr>
                            <w:top w:val="single" w:sz="4" w:space="1" w:color="D8D8D8" w:themeColor="background1" w:themeShade="D8"/>
                          </w:pBdr>
                        </w:pPr>
                        <w:r>
                          <w:t xml:space="preserve">Stran | </w:t>
                        </w:r>
                        <w:r>
                          <w:fldChar w:fldCharType="begin"/>
                        </w:r>
                        <w:r>
                          <w:instrText>PAGE   \* MERGEFORMAT</w:instrText>
                        </w:r>
                        <w:r>
                          <w:fldChar w:fldCharType="separate"/>
                        </w:r>
                        <w:r w:rsidR="0052505B">
                          <w:rPr>
                            <w:noProof/>
                          </w:rPr>
                          <w:t>1</w:t>
                        </w:r>
                        <w:r>
                          <w:fldChar w:fldCharType="end"/>
                        </w:r>
                      </w:p>
                    </w:txbxContent>
                  </v:textbox>
                  <w10:wrap anchorx="margin" anchory="margin"/>
                </v:rect>
              </w:pict>
            </mc:Fallback>
          </mc:AlternateContent>
        </w:r>
      </w:sdtContent>
    </w:sdt>
    <w:r w:rsidR="00404373" w:rsidRPr="00FD62AD">
      <w:rPr>
        <w:noProof/>
        <w:lang w:eastAsia="sl-SI"/>
      </w:rPr>
      <w:drawing>
        <wp:inline distT="0" distB="0" distL="0" distR="0" wp14:anchorId="62C36074" wp14:editId="5BA658CF">
          <wp:extent cx="1353600" cy="378000"/>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Work Marko:JARSE:elektronski dokumenti:elementi za word:s log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3600" cy="378000"/>
                  </a:xfrm>
                  <a:prstGeom prst="rect">
                    <a:avLst/>
                  </a:prstGeom>
                  <a:noFill/>
                  <a:ln>
                    <a:noFill/>
                  </a:ln>
                  <a:extLst>
                    <a:ext uri="{FAA26D3D-D897-4be2-8F04-BA451C77F1D7}">
                      <ma14:placeholderFlag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17A9F5C3" w14:textId="77777777" w:rsidR="002E25E4" w:rsidRDefault="002E25E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D3A72"/>
    <w:multiLevelType w:val="hybridMultilevel"/>
    <w:tmpl w:val="C60EB88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13B5405"/>
    <w:multiLevelType w:val="hybridMultilevel"/>
    <w:tmpl w:val="29BEA75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1291126"/>
    <w:multiLevelType w:val="hybridMultilevel"/>
    <w:tmpl w:val="C60EB88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A567563"/>
    <w:multiLevelType w:val="hybridMultilevel"/>
    <w:tmpl w:val="A798EF2A"/>
    <w:lvl w:ilvl="0" w:tplc="CC706A90">
      <w:start w:val="1"/>
      <w:numFmt w:val="lowerLetter"/>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DD0"/>
    <w:rsid w:val="000007D1"/>
    <w:rsid w:val="00006A89"/>
    <w:rsid w:val="00007F3B"/>
    <w:rsid w:val="00011A3C"/>
    <w:rsid w:val="00011C99"/>
    <w:rsid w:val="00013F91"/>
    <w:rsid w:val="00014D62"/>
    <w:rsid w:val="00020953"/>
    <w:rsid w:val="00020B66"/>
    <w:rsid w:val="0002283F"/>
    <w:rsid w:val="0002791E"/>
    <w:rsid w:val="00027E6A"/>
    <w:rsid w:val="00053DA4"/>
    <w:rsid w:val="000600B8"/>
    <w:rsid w:val="00060382"/>
    <w:rsid w:val="00061B67"/>
    <w:rsid w:val="00062652"/>
    <w:rsid w:val="000644CA"/>
    <w:rsid w:val="00065891"/>
    <w:rsid w:val="000663C2"/>
    <w:rsid w:val="00067587"/>
    <w:rsid w:val="0007139E"/>
    <w:rsid w:val="00072AC2"/>
    <w:rsid w:val="00073EDF"/>
    <w:rsid w:val="00082AD0"/>
    <w:rsid w:val="00084B68"/>
    <w:rsid w:val="000853E7"/>
    <w:rsid w:val="00090E83"/>
    <w:rsid w:val="000951B4"/>
    <w:rsid w:val="000B4B3C"/>
    <w:rsid w:val="000B4F11"/>
    <w:rsid w:val="000C15C9"/>
    <w:rsid w:val="000C3667"/>
    <w:rsid w:val="000E576A"/>
    <w:rsid w:val="000F4CC0"/>
    <w:rsid w:val="0010372E"/>
    <w:rsid w:val="00104A0A"/>
    <w:rsid w:val="00104EF7"/>
    <w:rsid w:val="00107C83"/>
    <w:rsid w:val="0011067E"/>
    <w:rsid w:val="001155E2"/>
    <w:rsid w:val="0012671B"/>
    <w:rsid w:val="001330EE"/>
    <w:rsid w:val="0013406E"/>
    <w:rsid w:val="00143DAF"/>
    <w:rsid w:val="00147982"/>
    <w:rsid w:val="001504F8"/>
    <w:rsid w:val="00151D99"/>
    <w:rsid w:val="001570BE"/>
    <w:rsid w:val="00157690"/>
    <w:rsid w:val="00160D2E"/>
    <w:rsid w:val="00161453"/>
    <w:rsid w:val="001654F4"/>
    <w:rsid w:val="00171054"/>
    <w:rsid w:val="00182DAF"/>
    <w:rsid w:val="001841E2"/>
    <w:rsid w:val="00187C4A"/>
    <w:rsid w:val="00192488"/>
    <w:rsid w:val="00196914"/>
    <w:rsid w:val="00197602"/>
    <w:rsid w:val="001A36A2"/>
    <w:rsid w:val="001A5128"/>
    <w:rsid w:val="001A78D7"/>
    <w:rsid w:val="001B0DFA"/>
    <w:rsid w:val="001B1B0B"/>
    <w:rsid w:val="001B2D56"/>
    <w:rsid w:val="001C3745"/>
    <w:rsid w:val="001C5FE4"/>
    <w:rsid w:val="001D1637"/>
    <w:rsid w:val="001D34BC"/>
    <w:rsid w:val="001D4575"/>
    <w:rsid w:val="001D4A63"/>
    <w:rsid w:val="001D5032"/>
    <w:rsid w:val="001D626B"/>
    <w:rsid w:val="001D686A"/>
    <w:rsid w:val="001F1D78"/>
    <w:rsid w:val="001F42B2"/>
    <w:rsid w:val="001F688D"/>
    <w:rsid w:val="00203A70"/>
    <w:rsid w:val="00204D35"/>
    <w:rsid w:val="00206536"/>
    <w:rsid w:val="0020717D"/>
    <w:rsid w:val="0020764A"/>
    <w:rsid w:val="002142DD"/>
    <w:rsid w:val="00215600"/>
    <w:rsid w:val="00220425"/>
    <w:rsid w:val="002221EC"/>
    <w:rsid w:val="00222EF1"/>
    <w:rsid w:val="00225B07"/>
    <w:rsid w:val="002276C5"/>
    <w:rsid w:val="00230D5B"/>
    <w:rsid w:val="00240E8F"/>
    <w:rsid w:val="00241402"/>
    <w:rsid w:val="0024325F"/>
    <w:rsid w:val="0024385D"/>
    <w:rsid w:val="00247B9F"/>
    <w:rsid w:val="00250D6F"/>
    <w:rsid w:val="00254250"/>
    <w:rsid w:val="00256085"/>
    <w:rsid w:val="00264FB8"/>
    <w:rsid w:val="00265968"/>
    <w:rsid w:val="00267EB4"/>
    <w:rsid w:val="002717E8"/>
    <w:rsid w:val="002747B3"/>
    <w:rsid w:val="0027624A"/>
    <w:rsid w:val="002771C4"/>
    <w:rsid w:val="00277BEC"/>
    <w:rsid w:val="00283DBE"/>
    <w:rsid w:val="0028481E"/>
    <w:rsid w:val="002922E4"/>
    <w:rsid w:val="002A37FA"/>
    <w:rsid w:val="002A6FA8"/>
    <w:rsid w:val="002B28F5"/>
    <w:rsid w:val="002C65FF"/>
    <w:rsid w:val="002C7DB6"/>
    <w:rsid w:val="002D1731"/>
    <w:rsid w:val="002D3337"/>
    <w:rsid w:val="002E04D8"/>
    <w:rsid w:val="002E25E4"/>
    <w:rsid w:val="002E28BF"/>
    <w:rsid w:val="002F17C5"/>
    <w:rsid w:val="002F49F2"/>
    <w:rsid w:val="002F4F5B"/>
    <w:rsid w:val="002F732F"/>
    <w:rsid w:val="00306087"/>
    <w:rsid w:val="00321388"/>
    <w:rsid w:val="0032231C"/>
    <w:rsid w:val="00323598"/>
    <w:rsid w:val="003254A9"/>
    <w:rsid w:val="003300A5"/>
    <w:rsid w:val="00331B7B"/>
    <w:rsid w:val="00331DAE"/>
    <w:rsid w:val="003359D6"/>
    <w:rsid w:val="00336F2E"/>
    <w:rsid w:val="00345CC9"/>
    <w:rsid w:val="003531A4"/>
    <w:rsid w:val="003559C2"/>
    <w:rsid w:val="00356667"/>
    <w:rsid w:val="00360566"/>
    <w:rsid w:val="00363130"/>
    <w:rsid w:val="00363E34"/>
    <w:rsid w:val="0036479C"/>
    <w:rsid w:val="003675C5"/>
    <w:rsid w:val="00374C34"/>
    <w:rsid w:val="00376914"/>
    <w:rsid w:val="00383AF5"/>
    <w:rsid w:val="00390B7E"/>
    <w:rsid w:val="003A04C8"/>
    <w:rsid w:val="003A0594"/>
    <w:rsid w:val="003A1BF6"/>
    <w:rsid w:val="003A26F1"/>
    <w:rsid w:val="003A61A7"/>
    <w:rsid w:val="003B3596"/>
    <w:rsid w:val="003B4E84"/>
    <w:rsid w:val="003B552F"/>
    <w:rsid w:val="003B5B55"/>
    <w:rsid w:val="003C1F76"/>
    <w:rsid w:val="003C608C"/>
    <w:rsid w:val="003C6A24"/>
    <w:rsid w:val="003C77E6"/>
    <w:rsid w:val="003D1CDF"/>
    <w:rsid w:val="003D3B6E"/>
    <w:rsid w:val="003D44F7"/>
    <w:rsid w:val="003D544F"/>
    <w:rsid w:val="003F29A0"/>
    <w:rsid w:val="003F506C"/>
    <w:rsid w:val="003F611F"/>
    <w:rsid w:val="003F6E37"/>
    <w:rsid w:val="00400B3C"/>
    <w:rsid w:val="00400BC8"/>
    <w:rsid w:val="00404373"/>
    <w:rsid w:val="00406880"/>
    <w:rsid w:val="004132A1"/>
    <w:rsid w:val="004143E0"/>
    <w:rsid w:val="0043225C"/>
    <w:rsid w:val="00440834"/>
    <w:rsid w:val="00443F3C"/>
    <w:rsid w:val="00452EB8"/>
    <w:rsid w:val="0045450D"/>
    <w:rsid w:val="0046079E"/>
    <w:rsid w:val="004665CE"/>
    <w:rsid w:val="00471C83"/>
    <w:rsid w:val="004755EF"/>
    <w:rsid w:val="00476083"/>
    <w:rsid w:val="004802E1"/>
    <w:rsid w:val="00484A38"/>
    <w:rsid w:val="004851EA"/>
    <w:rsid w:val="00487B81"/>
    <w:rsid w:val="004938FB"/>
    <w:rsid w:val="00494CB4"/>
    <w:rsid w:val="00496159"/>
    <w:rsid w:val="004A1B69"/>
    <w:rsid w:val="004A44D7"/>
    <w:rsid w:val="004A6817"/>
    <w:rsid w:val="004A6888"/>
    <w:rsid w:val="004A6B9E"/>
    <w:rsid w:val="004B1047"/>
    <w:rsid w:val="004B37B0"/>
    <w:rsid w:val="004C0197"/>
    <w:rsid w:val="004C1D6A"/>
    <w:rsid w:val="004C341A"/>
    <w:rsid w:val="004C6AA7"/>
    <w:rsid w:val="004C71A8"/>
    <w:rsid w:val="004D0864"/>
    <w:rsid w:val="004D105E"/>
    <w:rsid w:val="004D575E"/>
    <w:rsid w:val="004D78F0"/>
    <w:rsid w:val="004E04D0"/>
    <w:rsid w:val="004E11AB"/>
    <w:rsid w:val="004E235F"/>
    <w:rsid w:val="004F0441"/>
    <w:rsid w:val="004F091D"/>
    <w:rsid w:val="004F0E28"/>
    <w:rsid w:val="004F529F"/>
    <w:rsid w:val="0050421A"/>
    <w:rsid w:val="00504B41"/>
    <w:rsid w:val="00515D0F"/>
    <w:rsid w:val="00521E02"/>
    <w:rsid w:val="005225B4"/>
    <w:rsid w:val="00523F7F"/>
    <w:rsid w:val="00524A0A"/>
    <w:rsid w:val="00524E62"/>
    <w:rsid w:val="0052505B"/>
    <w:rsid w:val="005309E9"/>
    <w:rsid w:val="00533B3F"/>
    <w:rsid w:val="005358C7"/>
    <w:rsid w:val="00535C41"/>
    <w:rsid w:val="00542312"/>
    <w:rsid w:val="00542412"/>
    <w:rsid w:val="00544D8B"/>
    <w:rsid w:val="005517C8"/>
    <w:rsid w:val="0055214E"/>
    <w:rsid w:val="00552A51"/>
    <w:rsid w:val="00553074"/>
    <w:rsid w:val="00560F18"/>
    <w:rsid w:val="00567796"/>
    <w:rsid w:val="005706E2"/>
    <w:rsid w:val="005736CB"/>
    <w:rsid w:val="00576E3A"/>
    <w:rsid w:val="0058121A"/>
    <w:rsid w:val="00583337"/>
    <w:rsid w:val="00584E90"/>
    <w:rsid w:val="00584ECE"/>
    <w:rsid w:val="00585706"/>
    <w:rsid w:val="0058591B"/>
    <w:rsid w:val="005A2A1C"/>
    <w:rsid w:val="005A2DE0"/>
    <w:rsid w:val="005D285C"/>
    <w:rsid w:val="005D45A2"/>
    <w:rsid w:val="005E22AE"/>
    <w:rsid w:val="005F113B"/>
    <w:rsid w:val="005F24AE"/>
    <w:rsid w:val="00606A9B"/>
    <w:rsid w:val="0061344E"/>
    <w:rsid w:val="006137C2"/>
    <w:rsid w:val="006260C5"/>
    <w:rsid w:val="00632B9C"/>
    <w:rsid w:val="00634EB0"/>
    <w:rsid w:val="00635282"/>
    <w:rsid w:val="00635EA0"/>
    <w:rsid w:val="006361D9"/>
    <w:rsid w:val="00642578"/>
    <w:rsid w:val="0064286E"/>
    <w:rsid w:val="00644083"/>
    <w:rsid w:val="0065198F"/>
    <w:rsid w:val="00651FC8"/>
    <w:rsid w:val="00652640"/>
    <w:rsid w:val="00657AC6"/>
    <w:rsid w:val="006644A5"/>
    <w:rsid w:val="00667D66"/>
    <w:rsid w:val="00675127"/>
    <w:rsid w:val="00676E64"/>
    <w:rsid w:val="00677566"/>
    <w:rsid w:val="00677B02"/>
    <w:rsid w:val="00682936"/>
    <w:rsid w:val="006936D8"/>
    <w:rsid w:val="00695246"/>
    <w:rsid w:val="006A1E37"/>
    <w:rsid w:val="006A29E7"/>
    <w:rsid w:val="006A4B89"/>
    <w:rsid w:val="006A4DE7"/>
    <w:rsid w:val="006D28B8"/>
    <w:rsid w:val="006D2C79"/>
    <w:rsid w:val="006D62C4"/>
    <w:rsid w:val="006E3065"/>
    <w:rsid w:val="006E5656"/>
    <w:rsid w:val="006F1D19"/>
    <w:rsid w:val="006F421D"/>
    <w:rsid w:val="006F79FA"/>
    <w:rsid w:val="007024C6"/>
    <w:rsid w:val="007036FC"/>
    <w:rsid w:val="007054E0"/>
    <w:rsid w:val="00705890"/>
    <w:rsid w:val="00713F33"/>
    <w:rsid w:val="0071554F"/>
    <w:rsid w:val="00716EF0"/>
    <w:rsid w:val="007230AE"/>
    <w:rsid w:val="00723AF1"/>
    <w:rsid w:val="00724E4F"/>
    <w:rsid w:val="00725845"/>
    <w:rsid w:val="0072732C"/>
    <w:rsid w:val="007351F6"/>
    <w:rsid w:val="0073693F"/>
    <w:rsid w:val="00745911"/>
    <w:rsid w:val="00750592"/>
    <w:rsid w:val="0075615A"/>
    <w:rsid w:val="00756973"/>
    <w:rsid w:val="00761445"/>
    <w:rsid w:val="00761934"/>
    <w:rsid w:val="00762617"/>
    <w:rsid w:val="00763E99"/>
    <w:rsid w:val="0076637C"/>
    <w:rsid w:val="00767AA7"/>
    <w:rsid w:val="00771707"/>
    <w:rsid w:val="0077709D"/>
    <w:rsid w:val="00777803"/>
    <w:rsid w:val="00786487"/>
    <w:rsid w:val="00787B29"/>
    <w:rsid w:val="00790940"/>
    <w:rsid w:val="00796307"/>
    <w:rsid w:val="007A47D7"/>
    <w:rsid w:val="007B24EB"/>
    <w:rsid w:val="007B5799"/>
    <w:rsid w:val="007B63D1"/>
    <w:rsid w:val="007C25F2"/>
    <w:rsid w:val="007C3A6A"/>
    <w:rsid w:val="007C4C86"/>
    <w:rsid w:val="007C5D15"/>
    <w:rsid w:val="007C7937"/>
    <w:rsid w:val="007D69F2"/>
    <w:rsid w:val="007E14FF"/>
    <w:rsid w:val="007E2201"/>
    <w:rsid w:val="007E5F8B"/>
    <w:rsid w:val="007F0323"/>
    <w:rsid w:val="007F0B54"/>
    <w:rsid w:val="007F2461"/>
    <w:rsid w:val="007F6FF9"/>
    <w:rsid w:val="007F7C11"/>
    <w:rsid w:val="00800E4D"/>
    <w:rsid w:val="00801F99"/>
    <w:rsid w:val="00805F41"/>
    <w:rsid w:val="0081129B"/>
    <w:rsid w:val="00824E72"/>
    <w:rsid w:val="00833AE2"/>
    <w:rsid w:val="008352FB"/>
    <w:rsid w:val="00836681"/>
    <w:rsid w:val="00842852"/>
    <w:rsid w:val="00842FFB"/>
    <w:rsid w:val="00843010"/>
    <w:rsid w:val="008443FA"/>
    <w:rsid w:val="008448B7"/>
    <w:rsid w:val="00847B06"/>
    <w:rsid w:val="008515CF"/>
    <w:rsid w:val="00852095"/>
    <w:rsid w:val="00856BD3"/>
    <w:rsid w:val="00874534"/>
    <w:rsid w:val="0087581F"/>
    <w:rsid w:val="00877894"/>
    <w:rsid w:val="00880E02"/>
    <w:rsid w:val="00884E68"/>
    <w:rsid w:val="00892163"/>
    <w:rsid w:val="008957C4"/>
    <w:rsid w:val="008A006D"/>
    <w:rsid w:val="008A24BD"/>
    <w:rsid w:val="008A5803"/>
    <w:rsid w:val="008A73EF"/>
    <w:rsid w:val="008A7D7F"/>
    <w:rsid w:val="008B0D4C"/>
    <w:rsid w:val="008B3070"/>
    <w:rsid w:val="008B367E"/>
    <w:rsid w:val="008B42F7"/>
    <w:rsid w:val="008B4F49"/>
    <w:rsid w:val="008B76E1"/>
    <w:rsid w:val="008B7B19"/>
    <w:rsid w:val="008B7DD5"/>
    <w:rsid w:val="008C2ECD"/>
    <w:rsid w:val="008C3F54"/>
    <w:rsid w:val="008D2E6F"/>
    <w:rsid w:val="008D55DB"/>
    <w:rsid w:val="008D67FC"/>
    <w:rsid w:val="008E2281"/>
    <w:rsid w:val="008F2173"/>
    <w:rsid w:val="008F3A44"/>
    <w:rsid w:val="008F5099"/>
    <w:rsid w:val="008F5F02"/>
    <w:rsid w:val="00901C7D"/>
    <w:rsid w:val="00907203"/>
    <w:rsid w:val="009076B9"/>
    <w:rsid w:val="009128C3"/>
    <w:rsid w:val="009145B1"/>
    <w:rsid w:val="0091685C"/>
    <w:rsid w:val="00921653"/>
    <w:rsid w:val="009234FC"/>
    <w:rsid w:val="00923EE9"/>
    <w:rsid w:val="00924A09"/>
    <w:rsid w:val="009265C6"/>
    <w:rsid w:val="00931496"/>
    <w:rsid w:val="0093308D"/>
    <w:rsid w:val="00934648"/>
    <w:rsid w:val="00936B2B"/>
    <w:rsid w:val="00937999"/>
    <w:rsid w:val="009400A4"/>
    <w:rsid w:val="009422E6"/>
    <w:rsid w:val="00944D82"/>
    <w:rsid w:val="009478FF"/>
    <w:rsid w:val="00950873"/>
    <w:rsid w:val="00952441"/>
    <w:rsid w:val="00955C13"/>
    <w:rsid w:val="0096033B"/>
    <w:rsid w:val="0096172B"/>
    <w:rsid w:val="009709A6"/>
    <w:rsid w:val="009741E6"/>
    <w:rsid w:val="009741EB"/>
    <w:rsid w:val="00982875"/>
    <w:rsid w:val="00985E16"/>
    <w:rsid w:val="00994EAB"/>
    <w:rsid w:val="009A2FA9"/>
    <w:rsid w:val="009A41A2"/>
    <w:rsid w:val="009A4B90"/>
    <w:rsid w:val="009B577D"/>
    <w:rsid w:val="009B69A8"/>
    <w:rsid w:val="009B6D39"/>
    <w:rsid w:val="009B7D7F"/>
    <w:rsid w:val="009C10D4"/>
    <w:rsid w:val="009C6AC6"/>
    <w:rsid w:val="009C6B91"/>
    <w:rsid w:val="009D5981"/>
    <w:rsid w:val="009E0B22"/>
    <w:rsid w:val="009E22D7"/>
    <w:rsid w:val="009E79F1"/>
    <w:rsid w:val="009F4D8F"/>
    <w:rsid w:val="009F5328"/>
    <w:rsid w:val="009F54A1"/>
    <w:rsid w:val="009F571A"/>
    <w:rsid w:val="00A028B4"/>
    <w:rsid w:val="00A05EE0"/>
    <w:rsid w:val="00A1290D"/>
    <w:rsid w:val="00A16FB7"/>
    <w:rsid w:val="00A2259C"/>
    <w:rsid w:val="00A301D5"/>
    <w:rsid w:val="00A31330"/>
    <w:rsid w:val="00A31867"/>
    <w:rsid w:val="00A32F6C"/>
    <w:rsid w:val="00A34180"/>
    <w:rsid w:val="00A34A5D"/>
    <w:rsid w:val="00A421F5"/>
    <w:rsid w:val="00A42709"/>
    <w:rsid w:val="00A431BE"/>
    <w:rsid w:val="00A43D30"/>
    <w:rsid w:val="00A44217"/>
    <w:rsid w:val="00A60207"/>
    <w:rsid w:val="00A70270"/>
    <w:rsid w:val="00A71758"/>
    <w:rsid w:val="00A861BC"/>
    <w:rsid w:val="00A874B8"/>
    <w:rsid w:val="00A92EFA"/>
    <w:rsid w:val="00A94815"/>
    <w:rsid w:val="00A95FE0"/>
    <w:rsid w:val="00AA0E6B"/>
    <w:rsid w:val="00AA1791"/>
    <w:rsid w:val="00AA1B82"/>
    <w:rsid w:val="00AA3E38"/>
    <w:rsid w:val="00AA5B0F"/>
    <w:rsid w:val="00AB01D8"/>
    <w:rsid w:val="00AC18ED"/>
    <w:rsid w:val="00AC3D7E"/>
    <w:rsid w:val="00AC615D"/>
    <w:rsid w:val="00AC6AA4"/>
    <w:rsid w:val="00AD5172"/>
    <w:rsid w:val="00AF4599"/>
    <w:rsid w:val="00B00EEF"/>
    <w:rsid w:val="00B03C48"/>
    <w:rsid w:val="00B13F08"/>
    <w:rsid w:val="00B14290"/>
    <w:rsid w:val="00B1694E"/>
    <w:rsid w:val="00B16E64"/>
    <w:rsid w:val="00B17861"/>
    <w:rsid w:val="00B217FF"/>
    <w:rsid w:val="00B23178"/>
    <w:rsid w:val="00B23298"/>
    <w:rsid w:val="00B243A6"/>
    <w:rsid w:val="00B24F25"/>
    <w:rsid w:val="00B26031"/>
    <w:rsid w:val="00B27199"/>
    <w:rsid w:val="00B307EF"/>
    <w:rsid w:val="00B33DE5"/>
    <w:rsid w:val="00B46C6D"/>
    <w:rsid w:val="00B56F78"/>
    <w:rsid w:val="00B603CD"/>
    <w:rsid w:val="00B63366"/>
    <w:rsid w:val="00B63C93"/>
    <w:rsid w:val="00B74F40"/>
    <w:rsid w:val="00B771EF"/>
    <w:rsid w:val="00B8174D"/>
    <w:rsid w:val="00B81C00"/>
    <w:rsid w:val="00B86839"/>
    <w:rsid w:val="00BA0459"/>
    <w:rsid w:val="00BA5FBD"/>
    <w:rsid w:val="00BB1856"/>
    <w:rsid w:val="00BB414B"/>
    <w:rsid w:val="00BB77E7"/>
    <w:rsid w:val="00BD4FC7"/>
    <w:rsid w:val="00BE0D74"/>
    <w:rsid w:val="00BE1492"/>
    <w:rsid w:val="00BE1FB0"/>
    <w:rsid w:val="00BE477B"/>
    <w:rsid w:val="00BF18CA"/>
    <w:rsid w:val="00BF755C"/>
    <w:rsid w:val="00C00F93"/>
    <w:rsid w:val="00C07B0C"/>
    <w:rsid w:val="00C130AD"/>
    <w:rsid w:val="00C15735"/>
    <w:rsid w:val="00C16100"/>
    <w:rsid w:val="00C25844"/>
    <w:rsid w:val="00C26C9D"/>
    <w:rsid w:val="00C26F14"/>
    <w:rsid w:val="00C32CD5"/>
    <w:rsid w:val="00C33C2B"/>
    <w:rsid w:val="00C36BBB"/>
    <w:rsid w:val="00C36BF5"/>
    <w:rsid w:val="00C41FE4"/>
    <w:rsid w:val="00C43A62"/>
    <w:rsid w:val="00C443BE"/>
    <w:rsid w:val="00C4606F"/>
    <w:rsid w:val="00C46BAD"/>
    <w:rsid w:val="00C50C0B"/>
    <w:rsid w:val="00C510AE"/>
    <w:rsid w:val="00C519B1"/>
    <w:rsid w:val="00C52148"/>
    <w:rsid w:val="00C5315E"/>
    <w:rsid w:val="00C5432C"/>
    <w:rsid w:val="00C55484"/>
    <w:rsid w:val="00C55C0E"/>
    <w:rsid w:val="00C55E5B"/>
    <w:rsid w:val="00C56127"/>
    <w:rsid w:val="00C56BEB"/>
    <w:rsid w:val="00C61B26"/>
    <w:rsid w:val="00C64856"/>
    <w:rsid w:val="00C82BB8"/>
    <w:rsid w:val="00C84076"/>
    <w:rsid w:val="00C854E1"/>
    <w:rsid w:val="00C90A04"/>
    <w:rsid w:val="00C933B4"/>
    <w:rsid w:val="00C952FF"/>
    <w:rsid w:val="00CB1BB2"/>
    <w:rsid w:val="00CB1D4B"/>
    <w:rsid w:val="00CB6BAE"/>
    <w:rsid w:val="00CC05F6"/>
    <w:rsid w:val="00CC5325"/>
    <w:rsid w:val="00CD0795"/>
    <w:rsid w:val="00CD2495"/>
    <w:rsid w:val="00CE2BA0"/>
    <w:rsid w:val="00CE2FC3"/>
    <w:rsid w:val="00D01285"/>
    <w:rsid w:val="00D028FA"/>
    <w:rsid w:val="00D05286"/>
    <w:rsid w:val="00D06E82"/>
    <w:rsid w:val="00D102DA"/>
    <w:rsid w:val="00D166BD"/>
    <w:rsid w:val="00D21C0A"/>
    <w:rsid w:val="00D22634"/>
    <w:rsid w:val="00D23815"/>
    <w:rsid w:val="00D27571"/>
    <w:rsid w:val="00D43D17"/>
    <w:rsid w:val="00D44571"/>
    <w:rsid w:val="00D47AE4"/>
    <w:rsid w:val="00D50BC6"/>
    <w:rsid w:val="00D54E2C"/>
    <w:rsid w:val="00D5692B"/>
    <w:rsid w:val="00D57ED5"/>
    <w:rsid w:val="00D67515"/>
    <w:rsid w:val="00D679E7"/>
    <w:rsid w:val="00D71718"/>
    <w:rsid w:val="00D7684B"/>
    <w:rsid w:val="00D775EB"/>
    <w:rsid w:val="00D77A5E"/>
    <w:rsid w:val="00D87187"/>
    <w:rsid w:val="00D906BD"/>
    <w:rsid w:val="00D951F0"/>
    <w:rsid w:val="00D96D75"/>
    <w:rsid w:val="00D96E48"/>
    <w:rsid w:val="00DA0375"/>
    <w:rsid w:val="00DA549F"/>
    <w:rsid w:val="00DA5A89"/>
    <w:rsid w:val="00DB2CEF"/>
    <w:rsid w:val="00DB3EF7"/>
    <w:rsid w:val="00DB5936"/>
    <w:rsid w:val="00DC27E0"/>
    <w:rsid w:val="00DC4976"/>
    <w:rsid w:val="00DD1855"/>
    <w:rsid w:val="00DD67C3"/>
    <w:rsid w:val="00DE1858"/>
    <w:rsid w:val="00DE35BB"/>
    <w:rsid w:val="00DE56F2"/>
    <w:rsid w:val="00DE7C53"/>
    <w:rsid w:val="00DF0EBD"/>
    <w:rsid w:val="00DF3151"/>
    <w:rsid w:val="00E001C9"/>
    <w:rsid w:val="00E031EA"/>
    <w:rsid w:val="00E061E3"/>
    <w:rsid w:val="00E068CB"/>
    <w:rsid w:val="00E072CF"/>
    <w:rsid w:val="00E108C8"/>
    <w:rsid w:val="00E11BC6"/>
    <w:rsid w:val="00E128CB"/>
    <w:rsid w:val="00E16034"/>
    <w:rsid w:val="00E16D9A"/>
    <w:rsid w:val="00E17B0C"/>
    <w:rsid w:val="00E214D0"/>
    <w:rsid w:val="00E2458A"/>
    <w:rsid w:val="00E246C7"/>
    <w:rsid w:val="00E25CB5"/>
    <w:rsid w:val="00E34333"/>
    <w:rsid w:val="00E411A8"/>
    <w:rsid w:val="00E43A78"/>
    <w:rsid w:val="00E51483"/>
    <w:rsid w:val="00E52033"/>
    <w:rsid w:val="00E54BCF"/>
    <w:rsid w:val="00E56C5F"/>
    <w:rsid w:val="00E57932"/>
    <w:rsid w:val="00E64693"/>
    <w:rsid w:val="00E6778F"/>
    <w:rsid w:val="00E737F3"/>
    <w:rsid w:val="00E746F6"/>
    <w:rsid w:val="00E75DA0"/>
    <w:rsid w:val="00E76ACC"/>
    <w:rsid w:val="00E81C23"/>
    <w:rsid w:val="00E8586A"/>
    <w:rsid w:val="00E877C8"/>
    <w:rsid w:val="00E94E54"/>
    <w:rsid w:val="00EA362A"/>
    <w:rsid w:val="00EA6D88"/>
    <w:rsid w:val="00EA7A68"/>
    <w:rsid w:val="00EB011F"/>
    <w:rsid w:val="00EB30A1"/>
    <w:rsid w:val="00EC2A4F"/>
    <w:rsid w:val="00ED024B"/>
    <w:rsid w:val="00ED2499"/>
    <w:rsid w:val="00ED6B72"/>
    <w:rsid w:val="00ED7589"/>
    <w:rsid w:val="00ED7E2D"/>
    <w:rsid w:val="00EE04D3"/>
    <w:rsid w:val="00EE2526"/>
    <w:rsid w:val="00EE350F"/>
    <w:rsid w:val="00EE4509"/>
    <w:rsid w:val="00EF1082"/>
    <w:rsid w:val="00EF4196"/>
    <w:rsid w:val="00F00C1C"/>
    <w:rsid w:val="00F03D98"/>
    <w:rsid w:val="00F058DC"/>
    <w:rsid w:val="00F0697C"/>
    <w:rsid w:val="00F07DD0"/>
    <w:rsid w:val="00F11E03"/>
    <w:rsid w:val="00F13EA3"/>
    <w:rsid w:val="00F151D0"/>
    <w:rsid w:val="00F16832"/>
    <w:rsid w:val="00F31F0E"/>
    <w:rsid w:val="00F328B7"/>
    <w:rsid w:val="00F34B9E"/>
    <w:rsid w:val="00F40AA6"/>
    <w:rsid w:val="00F54F8B"/>
    <w:rsid w:val="00F55269"/>
    <w:rsid w:val="00F554BC"/>
    <w:rsid w:val="00F61256"/>
    <w:rsid w:val="00F645C6"/>
    <w:rsid w:val="00F64E07"/>
    <w:rsid w:val="00F674FD"/>
    <w:rsid w:val="00F72527"/>
    <w:rsid w:val="00F743E2"/>
    <w:rsid w:val="00F76FFA"/>
    <w:rsid w:val="00F82E23"/>
    <w:rsid w:val="00F84390"/>
    <w:rsid w:val="00F91894"/>
    <w:rsid w:val="00F928BA"/>
    <w:rsid w:val="00F95638"/>
    <w:rsid w:val="00F9573C"/>
    <w:rsid w:val="00FB3347"/>
    <w:rsid w:val="00FB3918"/>
    <w:rsid w:val="00FC369B"/>
    <w:rsid w:val="00FC45C7"/>
    <w:rsid w:val="00FD113F"/>
    <w:rsid w:val="00FD1A53"/>
    <w:rsid w:val="00FD2369"/>
    <w:rsid w:val="00FD2571"/>
    <w:rsid w:val="00FE1CD4"/>
    <w:rsid w:val="00FE7E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4E4EA21"/>
  <w15:chartTrackingRefBased/>
  <w15:docId w15:val="{0F3F47E8-9B8D-4255-AF15-A08E379C2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07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mentar-tekstzaokvircek">
    <w:name w:val="Komentar - tekst za okvircek"/>
    <w:qFormat/>
    <w:rsid w:val="0058591B"/>
    <w:pPr>
      <w:framePr w:hSpace="284" w:vSpace="323" w:wrap="around" w:vAnchor="text" w:hAnchor="text" w:xAlign="center" w:y="1"/>
      <w:spacing w:after="100" w:line="240" w:lineRule="auto"/>
    </w:pPr>
    <w:rPr>
      <w:rFonts w:ascii="Verdana" w:eastAsiaTheme="minorEastAsia" w:hAnsi="Verdana"/>
      <w:i/>
      <w:iCs/>
      <w:color w:val="000000" w:themeColor="text1"/>
      <w:sz w:val="20"/>
      <w:szCs w:val="20"/>
    </w:rPr>
  </w:style>
  <w:style w:type="paragraph" w:styleId="Glava">
    <w:name w:val="header"/>
    <w:basedOn w:val="Navaden"/>
    <w:link w:val="GlavaZnak"/>
    <w:uiPriority w:val="99"/>
    <w:unhideWhenUsed/>
    <w:rsid w:val="00331B7B"/>
    <w:pPr>
      <w:tabs>
        <w:tab w:val="center" w:pos="4536"/>
        <w:tab w:val="right" w:pos="9072"/>
      </w:tabs>
      <w:spacing w:after="0" w:line="240" w:lineRule="auto"/>
    </w:pPr>
  </w:style>
  <w:style w:type="character" w:customStyle="1" w:styleId="GlavaZnak">
    <w:name w:val="Glava Znak"/>
    <w:basedOn w:val="Privzetapisavaodstavka"/>
    <w:link w:val="Glava"/>
    <w:uiPriority w:val="99"/>
    <w:rsid w:val="00331B7B"/>
  </w:style>
  <w:style w:type="paragraph" w:styleId="Noga">
    <w:name w:val="footer"/>
    <w:basedOn w:val="Navaden"/>
    <w:link w:val="NogaZnak"/>
    <w:uiPriority w:val="99"/>
    <w:unhideWhenUsed/>
    <w:rsid w:val="00331B7B"/>
    <w:pPr>
      <w:tabs>
        <w:tab w:val="center" w:pos="4536"/>
        <w:tab w:val="right" w:pos="9072"/>
      </w:tabs>
      <w:spacing w:after="0" w:line="240" w:lineRule="auto"/>
    </w:pPr>
  </w:style>
  <w:style w:type="character" w:customStyle="1" w:styleId="NogaZnak">
    <w:name w:val="Noga Znak"/>
    <w:basedOn w:val="Privzetapisavaodstavka"/>
    <w:link w:val="Noga"/>
    <w:uiPriority w:val="99"/>
    <w:rsid w:val="00331B7B"/>
  </w:style>
  <w:style w:type="paragraph" w:styleId="Besedilooblaka">
    <w:name w:val="Balloon Text"/>
    <w:basedOn w:val="Navaden"/>
    <w:link w:val="BesedilooblakaZnak"/>
    <w:uiPriority w:val="99"/>
    <w:semiHidden/>
    <w:unhideWhenUsed/>
    <w:rsid w:val="00404373"/>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04373"/>
    <w:rPr>
      <w:rFonts w:ascii="Segoe UI" w:hAnsi="Segoe UI" w:cs="Segoe UI"/>
      <w:sz w:val="18"/>
      <w:szCs w:val="18"/>
    </w:rPr>
  </w:style>
  <w:style w:type="paragraph" w:styleId="Odstavekseznama">
    <w:name w:val="List Paragraph"/>
    <w:basedOn w:val="Navaden"/>
    <w:uiPriority w:val="34"/>
    <w:qFormat/>
    <w:rsid w:val="00DE1858"/>
    <w:pPr>
      <w:ind w:left="720"/>
      <w:contextualSpacing/>
    </w:pPr>
  </w:style>
  <w:style w:type="character" w:styleId="Pripombasklic">
    <w:name w:val="annotation reference"/>
    <w:basedOn w:val="Privzetapisavaodstavka"/>
    <w:uiPriority w:val="99"/>
    <w:semiHidden/>
    <w:unhideWhenUsed/>
    <w:rsid w:val="008F5F02"/>
    <w:rPr>
      <w:sz w:val="16"/>
      <w:szCs w:val="16"/>
    </w:rPr>
  </w:style>
  <w:style w:type="paragraph" w:styleId="Pripombabesedilo">
    <w:name w:val="annotation text"/>
    <w:basedOn w:val="Navaden"/>
    <w:link w:val="PripombabesediloZnak"/>
    <w:uiPriority w:val="99"/>
    <w:semiHidden/>
    <w:unhideWhenUsed/>
    <w:rsid w:val="008F5F02"/>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8F5F02"/>
    <w:rPr>
      <w:sz w:val="20"/>
      <w:szCs w:val="20"/>
    </w:rPr>
  </w:style>
  <w:style w:type="paragraph" w:styleId="Zadevapripombe">
    <w:name w:val="annotation subject"/>
    <w:basedOn w:val="Pripombabesedilo"/>
    <w:next w:val="Pripombabesedilo"/>
    <w:link w:val="ZadevapripombeZnak"/>
    <w:uiPriority w:val="99"/>
    <w:semiHidden/>
    <w:unhideWhenUsed/>
    <w:rsid w:val="008F5F02"/>
    <w:rPr>
      <w:b/>
      <w:bCs/>
    </w:rPr>
  </w:style>
  <w:style w:type="character" w:customStyle="1" w:styleId="ZadevapripombeZnak">
    <w:name w:val="Zadeva pripombe Znak"/>
    <w:basedOn w:val="PripombabesediloZnak"/>
    <w:link w:val="Zadevapripombe"/>
    <w:uiPriority w:val="99"/>
    <w:semiHidden/>
    <w:rsid w:val="008F5F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48463FA5CF3E8499DE9DFA35FE73791" ma:contentTypeVersion="3" ma:contentTypeDescription="Ustvari nov dokument." ma:contentTypeScope="" ma:versionID="b5b4802cb4ef55f9c0160d72242b1591">
  <xsd:schema xmlns:xsd="http://www.w3.org/2001/XMLSchema" xmlns:xs="http://www.w3.org/2001/XMLSchema" xmlns:p="http://schemas.microsoft.com/office/2006/metadata/properties" xmlns:ns1="http://schemas.microsoft.com/sharepoint/v3" xmlns:ns2="b333f0ab-e45e-4d2e-8a02-d2642f50bc30" targetNamespace="http://schemas.microsoft.com/office/2006/metadata/properties" ma:root="true" ma:fieldsID="9b9235b7499510f2b8dddb032d6afe13" ns1:_="" ns2:_="">
    <xsd:import namespace="http://schemas.microsoft.com/sharepoint/v3"/>
    <xsd:import namespace="b333f0ab-e45e-4d2e-8a02-d2642f50bc30"/>
    <xsd:element name="properties">
      <xsd:complexType>
        <xsd:sequence>
          <xsd:element name="documentManagement">
            <xsd:complexType>
              <xsd:all>
                <xsd:element ref="ns1:PublishingStartDate" minOccurs="0"/>
                <xsd:element ref="ns1:PublishingExpirationDate" minOccurs="0"/>
                <xsd:element ref="ns2:SharedWithUsers" minOccurs="0"/>
                <xsd:element ref="ns2:Izpostavlje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Razporejanje začetnega datuma" ma:description="»Načrtovanje začetnega datuma« je stolpec mesta, ki ga je ustvarila funkcija objavljanja. Uporablja se za določanje datuma in ure, ko se ta stran prvič prikaže obiskovalcem strani." ma:internalName="PublishingStartDate">
      <xsd:simpleType>
        <xsd:restriction base="dms:Unknown"/>
      </xsd:simpleType>
    </xsd:element>
    <xsd:element name="PublishingExpirationDate" ma:index="9" nillable="true" ma:displayName="Razporejanje končnega datuma" ma:description="»Načrtovanje končnega datuma« je stolpec mesta, ki ga je ustvarila funkcija objavljanja. Uporablja se za določanje datuma in ure, ko se ta stran ne prikaže več obiskovalcem mesta."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33f0ab-e45e-4d2e-8a02-d2642f50bc30" elementFormDefault="qualified">
    <xsd:import namespace="http://schemas.microsoft.com/office/2006/documentManagement/types"/>
    <xsd:import namespace="http://schemas.microsoft.com/office/infopath/2007/PartnerControls"/>
    <xsd:element name="SharedWithUsers" ma:index="10"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zpostavljeno" ma:index="11" nillable="true" ma:displayName="Izpostavljeno" ma:default="0" ma:internalName="Izpostavljeno">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Izpostavljeno xmlns="b333f0ab-e45e-4d2e-8a02-d2642f50bc30">false</Izpostavljeno>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07A1A27-5BF2-4B79-A9B6-386A49050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33f0ab-e45e-4d2e-8a02-d2642f50bc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A5BDA8-11D8-4BF5-AB00-115379BF939A}">
  <ds:schemaRefs>
    <ds:schemaRef ds:uri="http://schemas.microsoft.com/sharepoint/v3/contenttype/forms"/>
  </ds:schemaRefs>
</ds:datastoreItem>
</file>

<file path=customXml/itemProps3.xml><?xml version="1.0" encoding="utf-8"?>
<ds:datastoreItem xmlns:ds="http://schemas.openxmlformats.org/officeDocument/2006/customXml" ds:itemID="{590EE706-82B2-426E-8628-EA3007D359FE}">
  <ds:schemaRefs>
    <ds:schemaRef ds:uri="http://purl.org/dc/elements/1.1/"/>
    <ds:schemaRef ds:uri="http://purl.org/dc/terms/"/>
    <ds:schemaRef ds:uri="http://schemas.microsoft.com/sharepoint/v3"/>
    <ds:schemaRef ds:uri="http://purl.org/dc/dcmitype/"/>
    <ds:schemaRef ds:uri="http://schemas.microsoft.com/office/2006/documentManagement/types"/>
    <ds:schemaRef ds:uri="b333f0ab-e45e-4d2e-8a02-d2642f50bc30"/>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DDC713F-0521-4B62-9BE5-DC77F8CE5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11</Pages>
  <Words>1588</Words>
  <Characters>9052</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Batič</dc:creator>
  <cp:keywords/>
  <dc:description/>
  <cp:lastModifiedBy>Tine Marčič</cp:lastModifiedBy>
  <cp:revision>25</cp:revision>
  <dcterms:created xsi:type="dcterms:W3CDTF">2017-10-08T21:22:00Z</dcterms:created>
  <dcterms:modified xsi:type="dcterms:W3CDTF">2019-07-11T11:54:00Z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0x010100648463FA5CF3E8499DE9DFA35FE73791</vt:lpwstr>
  </property>
</Properties>
</file>